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2D70" w14:textId="77777777" w:rsidR="003B6BE2" w:rsidRDefault="003B6BE2" w:rsidP="000C5760">
      <w:pPr>
        <w:spacing w:before="0" w:after="0"/>
        <w:rPr>
          <w:rFonts w:ascii="Gotham Rounded Bold" w:hAnsi="Gotham Rounded Bold"/>
          <w:sz w:val="24"/>
          <w:szCs w:val="24"/>
        </w:rPr>
      </w:pPr>
    </w:p>
    <w:p w14:paraId="08E718BE" w14:textId="544D8FDE" w:rsidR="009D3F89" w:rsidRPr="009D3F89" w:rsidRDefault="00E92D36" w:rsidP="000C5760">
      <w:pPr>
        <w:spacing w:before="0" w:after="0"/>
        <w:rPr>
          <w:rFonts w:ascii="Gotham Rounded Bold" w:hAnsi="Gotham Rounded Bold"/>
          <w:sz w:val="24"/>
          <w:szCs w:val="24"/>
        </w:rPr>
      </w:pPr>
      <w:r>
        <w:rPr>
          <w:rFonts w:ascii="Gotham Rounded Bold" w:hAnsi="Gotham Rounded Bold"/>
          <w:sz w:val="24"/>
          <w:szCs w:val="24"/>
        </w:rPr>
        <w:t>ARB OPEN CPD</w:t>
      </w:r>
      <w:r w:rsidR="00DD537C" w:rsidRPr="009D3F89">
        <w:rPr>
          <w:rFonts w:ascii="Gotham Rounded Bold" w:hAnsi="Gotham Rounded Bold"/>
          <w:sz w:val="24"/>
          <w:szCs w:val="24"/>
        </w:rPr>
        <w:t xml:space="preserve">: </w:t>
      </w:r>
    </w:p>
    <w:p w14:paraId="3154F38A" w14:textId="3E9386D8" w:rsidR="00DD537C" w:rsidRPr="009D3F89" w:rsidRDefault="00020E24" w:rsidP="009D3F89">
      <w:pPr>
        <w:spacing w:before="0" w:after="0"/>
        <w:rPr>
          <w:rFonts w:ascii="Gotham Rounded Medium" w:hAnsi="Gotham Rounded Medium"/>
          <w:sz w:val="24"/>
          <w:szCs w:val="24"/>
        </w:rPr>
      </w:pPr>
      <w:r>
        <w:rPr>
          <w:rFonts w:ascii="Gotham Rounded Medium" w:hAnsi="Gotham Rounded Medium"/>
          <w:sz w:val="24"/>
          <w:szCs w:val="24"/>
        </w:rPr>
        <w:t>Class 2 buildings: Their regulatory context in NSW</w:t>
      </w:r>
    </w:p>
    <w:p w14:paraId="6A515F9F" w14:textId="48F41F4C" w:rsidR="00DD537C" w:rsidRPr="009D3F89" w:rsidRDefault="00DD537C" w:rsidP="009D3F89">
      <w:pPr>
        <w:spacing w:before="0" w:after="240"/>
        <w:rPr>
          <w:rFonts w:ascii="Gotham Rounded Medium" w:hAnsi="Gotham Rounded Medium"/>
          <w:i/>
          <w:iCs/>
        </w:rPr>
      </w:pPr>
      <w:r w:rsidRPr="009D3F89">
        <w:rPr>
          <w:rFonts w:ascii="Gotham Rounded Medium" w:hAnsi="Gotham Rounded Medium"/>
          <w:i/>
          <w:iCs/>
        </w:rPr>
        <w:t>Dr Kirsten Orr, Registrar</w:t>
      </w:r>
    </w:p>
    <w:p w14:paraId="42CF22E7" w14:textId="285A7E1F" w:rsidR="00E80277" w:rsidRDefault="009D3F89" w:rsidP="00E80277">
      <w:pPr>
        <w:spacing w:before="0" w:after="60"/>
        <w:rPr>
          <w:i/>
          <w:iCs/>
          <w:sz w:val="16"/>
          <w:szCs w:val="16"/>
        </w:rPr>
      </w:pPr>
      <w:r w:rsidRPr="00E80277">
        <w:rPr>
          <w:rFonts w:ascii="Gotham Rounded Medium" w:hAnsi="Gotham Rounded Medium"/>
          <w:i/>
          <w:iCs/>
          <w:sz w:val="16"/>
          <w:szCs w:val="16"/>
        </w:rPr>
        <w:t xml:space="preserve">This </w:t>
      </w:r>
      <w:r w:rsidR="00E92D36">
        <w:rPr>
          <w:rFonts w:ascii="Gotham Rounded Medium" w:hAnsi="Gotham Rounded Medium"/>
          <w:i/>
          <w:iCs/>
          <w:sz w:val="16"/>
          <w:szCs w:val="16"/>
        </w:rPr>
        <w:t xml:space="preserve">session </w:t>
      </w:r>
      <w:r w:rsidRPr="00E80277">
        <w:rPr>
          <w:rFonts w:ascii="Gotham Rounded Medium" w:hAnsi="Gotham Rounded Medium"/>
          <w:i/>
          <w:iCs/>
          <w:sz w:val="16"/>
          <w:szCs w:val="16"/>
        </w:rPr>
        <w:t xml:space="preserve">is equivalent to </w:t>
      </w:r>
      <w:r w:rsidR="00DD537C" w:rsidRPr="00E80277">
        <w:rPr>
          <w:rFonts w:ascii="Gotham Rounded Medium" w:hAnsi="Gotham Rounded Medium"/>
          <w:i/>
          <w:iCs/>
          <w:sz w:val="16"/>
          <w:szCs w:val="16"/>
        </w:rPr>
        <w:t>1.</w:t>
      </w:r>
      <w:r w:rsidR="00020E24">
        <w:rPr>
          <w:rFonts w:ascii="Gotham Rounded Medium" w:hAnsi="Gotham Rounded Medium"/>
          <w:i/>
          <w:iCs/>
          <w:sz w:val="16"/>
          <w:szCs w:val="16"/>
        </w:rPr>
        <w:t>0</w:t>
      </w:r>
      <w:r w:rsidR="00DD537C" w:rsidRPr="00E80277">
        <w:rPr>
          <w:rFonts w:ascii="Gotham Rounded Medium" w:hAnsi="Gotham Rounded Medium"/>
          <w:i/>
          <w:iCs/>
          <w:sz w:val="16"/>
          <w:szCs w:val="16"/>
        </w:rPr>
        <w:t xml:space="preserve"> hours Formal CPD</w:t>
      </w:r>
      <w:r w:rsidRPr="00E80277">
        <w:rPr>
          <w:i/>
          <w:iCs/>
          <w:sz w:val="16"/>
          <w:szCs w:val="16"/>
        </w:rPr>
        <w:t xml:space="preserve"> </w:t>
      </w:r>
    </w:p>
    <w:p w14:paraId="328FFBEB" w14:textId="26DCBAE8" w:rsidR="00E92D36" w:rsidRPr="00E92D36" w:rsidRDefault="00E92D36" w:rsidP="00E92D36">
      <w:pPr>
        <w:spacing w:before="0" w:after="60"/>
        <w:rPr>
          <w:i/>
          <w:iCs/>
          <w:sz w:val="16"/>
          <w:szCs w:val="16"/>
        </w:rPr>
      </w:pPr>
      <w:r>
        <w:rPr>
          <w:i/>
          <w:iCs/>
          <w:sz w:val="16"/>
          <w:szCs w:val="16"/>
        </w:rPr>
        <w:t xml:space="preserve">It </w:t>
      </w:r>
      <w:r w:rsidRPr="00E92D36">
        <w:rPr>
          <w:i/>
          <w:iCs/>
          <w:sz w:val="16"/>
          <w:szCs w:val="16"/>
        </w:rPr>
        <w:t>explore</w:t>
      </w:r>
      <w:r>
        <w:rPr>
          <w:i/>
          <w:iCs/>
          <w:sz w:val="16"/>
          <w:szCs w:val="16"/>
        </w:rPr>
        <w:t>s</w:t>
      </w:r>
      <w:r w:rsidRPr="00E92D36">
        <w:rPr>
          <w:i/>
          <w:iCs/>
          <w:sz w:val="16"/>
          <w:szCs w:val="16"/>
        </w:rPr>
        <w:t xml:space="preserve"> the intersections between the </w:t>
      </w:r>
    </w:p>
    <w:p w14:paraId="58C03AD0" w14:textId="77777777" w:rsidR="00E92D36" w:rsidRPr="00E92D36" w:rsidRDefault="00E92D36" w:rsidP="00E92D36">
      <w:pPr>
        <w:spacing w:before="0" w:after="60"/>
        <w:ind w:left="426" w:hanging="426"/>
        <w:rPr>
          <w:i/>
          <w:iCs/>
          <w:sz w:val="16"/>
          <w:szCs w:val="16"/>
        </w:rPr>
      </w:pPr>
      <w:r w:rsidRPr="00E92D36">
        <w:rPr>
          <w:i/>
          <w:iCs/>
          <w:sz w:val="16"/>
          <w:szCs w:val="16"/>
        </w:rPr>
        <w:t>•</w:t>
      </w:r>
      <w:r w:rsidRPr="00E92D36">
        <w:rPr>
          <w:i/>
          <w:iCs/>
          <w:sz w:val="16"/>
          <w:szCs w:val="16"/>
        </w:rPr>
        <w:tab/>
      </w:r>
      <w:r w:rsidRPr="00E92D36">
        <w:rPr>
          <w:rFonts w:ascii="Gotham Rounded Medium" w:hAnsi="Gotham Rounded Medium"/>
          <w:sz w:val="16"/>
          <w:szCs w:val="16"/>
        </w:rPr>
        <w:t>Architects Act 2003</w:t>
      </w:r>
      <w:r w:rsidRPr="00E92D36">
        <w:rPr>
          <w:i/>
          <w:iCs/>
          <w:sz w:val="16"/>
          <w:szCs w:val="16"/>
        </w:rPr>
        <w:t xml:space="preserve"> and </w:t>
      </w:r>
      <w:r w:rsidRPr="00E92D36">
        <w:rPr>
          <w:rFonts w:ascii="Gotham Rounded Medium" w:hAnsi="Gotham Rounded Medium"/>
          <w:i/>
          <w:iCs/>
          <w:sz w:val="16"/>
          <w:szCs w:val="16"/>
        </w:rPr>
        <w:t>NSW Architects Code of Professional Conduct 2017</w:t>
      </w:r>
      <w:r w:rsidRPr="00E92D36">
        <w:rPr>
          <w:i/>
          <w:iCs/>
          <w:sz w:val="16"/>
          <w:szCs w:val="16"/>
        </w:rPr>
        <w:t>;</w:t>
      </w:r>
    </w:p>
    <w:p w14:paraId="619D3299" w14:textId="77777777" w:rsidR="00E92D36" w:rsidRPr="00E92D36" w:rsidRDefault="00E92D36" w:rsidP="00E92D36">
      <w:pPr>
        <w:spacing w:before="0" w:after="60"/>
        <w:ind w:left="426" w:hanging="426"/>
        <w:rPr>
          <w:i/>
          <w:iCs/>
          <w:sz w:val="16"/>
          <w:szCs w:val="16"/>
        </w:rPr>
      </w:pPr>
      <w:r w:rsidRPr="00E92D36">
        <w:rPr>
          <w:i/>
          <w:iCs/>
          <w:sz w:val="16"/>
          <w:szCs w:val="16"/>
        </w:rPr>
        <w:t>•</w:t>
      </w:r>
      <w:r w:rsidRPr="00E92D36">
        <w:rPr>
          <w:i/>
          <w:iCs/>
          <w:sz w:val="16"/>
          <w:szCs w:val="16"/>
        </w:rPr>
        <w:tab/>
      </w:r>
      <w:r w:rsidRPr="00E92D36">
        <w:rPr>
          <w:rFonts w:ascii="Gotham Rounded Medium" w:hAnsi="Gotham Rounded Medium"/>
          <w:sz w:val="16"/>
          <w:szCs w:val="16"/>
        </w:rPr>
        <w:t>Design and Building Practitioners Act 2020</w:t>
      </w:r>
      <w:r w:rsidRPr="00E92D36">
        <w:rPr>
          <w:i/>
          <w:iCs/>
          <w:sz w:val="16"/>
          <w:szCs w:val="16"/>
        </w:rPr>
        <w:t xml:space="preserve"> and </w:t>
      </w:r>
      <w:r w:rsidRPr="00E92D36">
        <w:rPr>
          <w:rFonts w:ascii="Gotham Rounded Medium" w:hAnsi="Gotham Rounded Medium"/>
          <w:i/>
          <w:iCs/>
          <w:sz w:val="16"/>
          <w:szCs w:val="16"/>
        </w:rPr>
        <w:t>Design and Building Practitioners Regulation 2021</w:t>
      </w:r>
      <w:r w:rsidRPr="00E92D36">
        <w:rPr>
          <w:i/>
          <w:iCs/>
          <w:sz w:val="16"/>
          <w:szCs w:val="16"/>
        </w:rPr>
        <w:t xml:space="preserve">; and </w:t>
      </w:r>
    </w:p>
    <w:p w14:paraId="66AB0D24" w14:textId="77777777" w:rsidR="00E92D36" w:rsidRPr="00E92D36" w:rsidRDefault="00E92D36" w:rsidP="00E92D36">
      <w:pPr>
        <w:spacing w:before="0" w:after="60"/>
        <w:ind w:left="426" w:hanging="426"/>
        <w:rPr>
          <w:i/>
          <w:iCs/>
          <w:sz w:val="16"/>
          <w:szCs w:val="16"/>
        </w:rPr>
      </w:pPr>
      <w:r w:rsidRPr="00E92D36">
        <w:rPr>
          <w:i/>
          <w:iCs/>
          <w:sz w:val="16"/>
          <w:szCs w:val="16"/>
        </w:rPr>
        <w:t>•</w:t>
      </w:r>
      <w:r w:rsidRPr="00E92D36">
        <w:rPr>
          <w:i/>
          <w:iCs/>
          <w:sz w:val="16"/>
          <w:szCs w:val="16"/>
        </w:rPr>
        <w:tab/>
      </w:r>
      <w:r w:rsidRPr="00E92D36">
        <w:rPr>
          <w:rFonts w:ascii="Gotham Rounded Medium" w:hAnsi="Gotham Rounded Medium"/>
          <w:i/>
          <w:iCs/>
          <w:sz w:val="16"/>
          <w:szCs w:val="16"/>
        </w:rPr>
        <w:t>Environmental Planning and Assessment Regulation 2000</w:t>
      </w:r>
      <w:r w:rsidRPr="00E92D36">
        <w:rPr>
          <w:i/>
          <w:iCs/>
          <w:sz w:val="16"/>
          <w:szCs w:val="16"/>
        </w:rPr>
        <w:t xml:space="preserve"> and </w:t>
      </w:r>
      <w:r w:rsidRPr="00E92D36">
        <w:rPr>
          <w:rFonts w:ascii="Gotham Rounded Medium" w:hAnsi="Gotham Rounded Medium"/>
          <w:i/>
          <w:iCs/>
          <w:sz w:val="16"/>
          <w:szCs w:val="16"/>
        </w:rPr>
        <w:t>State Environmental Planning Policy No 65 2002</w:t>
      </w:r>
      <w:r w:rsidRPr="00E92D36">
        <w:rPr>
          <w:i/>
          <w:iCs/>
          <w:sz w:val="16"/>
          <w:szCs w:val="16"/>
        </w:rPr>
        <w:t xml:space="preserve">. </w:t>
      </w:r>
    </w:p>
    <w:p w14:paraId="44680B7A" w14:textId="2117D38A" w:rsidR="00E92D36" w:rsidRDefault="00E92D36" w:rsidP="00E92D36">
      <w:pPr>
        <w:spacing w:before="0" w:after="60"/>
        <w:rPr>
          <w:i/>
          <w:iCs/>
          <w:sz w:val="16"/>
          <w:szCs w:val="16"/>
        </w:rPr>
      </w:pPr>
      <w:bookmarkStart w:id="0" w:name="_Hlk70859962"/>
      <w:r>
        <w:rPr>
          <w:i/>
          <w:iCs/>
          <w:sz w:val="16"/>
          <w:szCs w:val="16"/>
        </w:rPr>
        <w:t>S</w:t>
      </w:r>
      <w:r w:rsidRPr="00E92D36">
        <w:rPr>
          <w:i/>
          <w:iCs/>
          <w:sz w:val="16"/>
          <w:szCs w:val="16"/>
        </w:rPr>
        <w:t xml:space="preserve">ome of the regulatory implications for Architects and Nominated Architects who work on class 2 buildings </w:t>
      </w:r>
      <w:r>
        <w:rPr>
          <w:i/>
          <w:iCs/>
          <w:sz w:val="16"/>
          <w:szCs w:val="16"/>
        </w:rPr>
        <w:t xml:space="preserve">are considered, together with </w:t>
      </w:r>
      <w:r w:rsidRPr="00E92D36">
        <w:rPr>
          <w:i/>
          <w:iCs/>
          <w:sz w:val="16"/>
          <w:szCs w:val="16"/>
        </w:rPr>
        <w:t xml:space="preserve">examples of breaches of the Architects Act. </w:t>
      </w:r>
    </w:p>
    <w:bookmarkEnd w:id="0"/>
    <w:p w14:paraId="5B8180CF" w14:textId="36110E48" w:rsidR="00DD537C" w:rsidRPr="00E80277" w:rsidRDefault="00E92D36" w:rsidP="00E92D36">
      <w:pPr>
        <w:spacing w:before="200" w:after="60"/>
        <w:rPr>
          <w:i/>
          <w:iCs/>
          <w:sz w:val="16"/>
          <w:szCs w:val="16"/>
        </w:rPr>
      </w:pPr>
      <w:r>
        <w:rPr>
          <w:i/>
          <w:iCs/>
          <w:sz w:val="16"/>
          <w:szCs w:val="16"/>
        </w:rPr>
        <w:t>This session delivers</w:t>
      </w:r>
      <w:r w:rsidR="009D3F89" w:rsidRPr="00E80277">
        <w:rPr>
          <w:i/>
          <w:iCs/>
          <w:sz w:val="16"/>
          <w:szCs w:val="16"/>
        </w:rPr>
        <w:t xml:space="preserve"> learning </w:t>
      </w:r>
      <w:r w:rsidR="00DD537C" w:rsidRPr="00E80277">
        <w:rPr>
          <w:i/>
          <w:iCs/>
          <w:sz w:val="16"/>
          <w:szCs w:val="16"/>
        </w:rPr>
        <w:t xml:space="preserve">outcomes related to the following Performance Criteria from </w:t>
      </w:r>
      <w:r w:rsidR="00DD537C" w:rsidRPr="00E80277">
        <w:rPr>
          <w:sz w:val="16"/>
          <w:szCs w:val="16"/>
        </w:rPr>
        <w:t xml:space="preserve">the </w:t>
      </w:r>
      <w:hyperlink r:id="rId8" w:history="1">
        <w:r w:rsidR="00DD537C" w:rsidRPr="00E80277">
          <w:rPr>
            <w:rStyle w:val="Hyperlink"/>
            <w:sz w:val="16"/>
            <w:szCs w:val="16"/>
          </w:rPr>
          <w:t>National Standard of Competency for Architects</w:t>
        </w:r>
      </w:hyperlink>
      <w:r w:rsidR="00DD537C" w:rsidRPr="00E80277">
        <w:rPr>
          <w:i/>
          <w:iCs/>
          <w:sz w:val="16"/>
          <w:szCs w:val="16"/>
        </w:rPr>
        <w:t xml:space="preserve"> (the </w:t>
      </w:r>
      <w:r w:rsidR="00DD537C" w:rsidRPr="00E80277">
        <w:rPr>
          <w:sz w:val="16"/>
          <w:szCs w:val="16"/>
        </w:rPr>
        <w:t>Standard</w:t>
      </w:r>
      <w:r w:rsidR="00DD537C" w:rsidRPr="00E80277">
        <w:rPr>
          <w:i/>
          <w:iCs/>
          <w:sz w:val="16"/>
          <w:szCs w:val="16"/>
        </w:rPr>
        <w:t>):</w:t>
      </w:r>
    </w:p>
    <w:p w14:paraId="56508675" w14:textId="0DA2D369" w:rsidR="006347F4" w:rsidRPr="006347F4" w:rsidRDefault="006347F4" w:rsidP="00E92D36">
      <w:pPr>
        <w:spacing w:before="0" w:after="60"/>
        <w:ind w:left="426" w:hanging="426"/>
        <w:rPr>
          <w:i/>
          <w:iCs/>
          <w:sz w:val="16"/>
          <w:szCs w:val="16"/>
        </w:rPr>
      </w:pPr>
      <w:r w:rsidRPr="006347F4">
        <w:rPr>
          <w:i/>
          <w:iCs/>
          <w:sz w:val="16"/>
          <w:szCs w:val="16"/>
        </w:rPr>
        <w:t>9.1</w:t>
      </w:r>
      <w:r w:rsidRPr="006347F4">
        <w:rPr>
          <w:i/>
          <w:iCs/>
          <w:sz w:val="16"/>
          <w:szCs w:val="16"/>
        </w:rPr>
        <w:tab/>
        <w:t>Knowledge and implementation of appropriate practice model to ensure efficient, effective and ethical professional service.</w:t>
      </w:r>
    </w:p>
    <w:p w14:paraId="6A432984" w14:textId="77777777" w:rsidR="006347F4" w:rsidRPr="006347F4" w:rsidRDefault="006347F4" w:rsidP="00E92D36">
      <w:pPr>
        <w:spacing w:before="0" w:after="60"/>
        <w:ind w:left="426" w:hanging="426"/>
        <w:rPr>
          <w:i/>
          <w:iCs/>
          <w:sz w:val="16"/>
          <w:szCs w:val="16"/>
        </w:rPr>
      </w:pPr>
      <w:r w:rsidRPr="006347F4">
        <w:rPr>
          <w:i/>
          <w:iCs/>
          <w:sz w:val="16"/>
          <w:szCs w:val="16"/>
        </w:rPr>
        <w:t>9.4</w:t>
      </w:r>
      <w:r w:rsidRPr="006347F4">
        <w:rPr>
          <w:i/>
          <w:iCs/>
          <w:sz w:val="16"/>
          <w:szCs w:val="16"/>
        </w:rPr>
        <w:tab/>
        <w:t>Establishment of project team and practice structures required to deliver the professional services in a timely manner.</w:t>
      </w:r>
    </w:p>
    <w:p w14:paraId="2D9CA630" w14:textId="77777777" w:rsidR="006347F4" w:rsidRPr="006347F4" w:rsidRDefault="006347F4" w:rsidP="00E92D36">
      <w:pPr>
        <w:spacing w:before="0" w:after="60"/>
        <w:ind w:left="426" w:hanging="426"/>
        <w:rPr>
          <w:i/>
          <w:iCs/>
          <w:sz w:val="16"/>
          <w:szCs w:val="16"/>
        </w:rPr>
      </w:pPr>
      <w:r w:rsidRPr="006347F4">
        <w:rPr>
          <w:i/>
          <w:iCs/>
          <w:sz w:val="16"/>
          <w:szCs w:val="16"/>
        </w:rPr>
        <w:t>9.6</w:t>
      </w:r>
      <w:r w:rsidRPr="006347F4">
        <w:rPr>
          <w:i/>
          <w:iCs/>
          <w:sz w:val="16"/>
          <w:szCs w:val="16"/>
        </w:rPr>
        <w:tab/>
        <w:t>Knowledge and application of professional ethics and ethical practices in respect to practice management and provision of professional services.</w:t>
      </w:r>
    </w:p>
    <w:p w14:paraId="6DA0553A" w14:textId="77777777" w:rsidR="006347F4" w:rsidRPr="006347F4" w:rsidRDefault="006347F4" w:rsidP="00E92D36">
      <w:pPr>
        <w:spacing w:before="0" w:after="60"/>
        <w:ind w:left="426" w:hanging="426"/>
        <w:rPr>
          <w:i/>
          <w:iCs/>
          <w:sz w:val="16"/>
          <w:szCs w:val="16"/>
        </w:rPr>
      </w:pPr>
      <w:r w:rsidRPr="006347F4">
        <w:rPr>
          <w:i/>
          <w:iCs/>
          <w:sz w:val="16"/>
          <w:szCs w:val="16"/>
        </w:rPr>
        <w:t>9.7</w:t>
      </w:r>
      <w:r w:rsidRPr="006347F4">
        <w:rPr>
          <w:i/>
          <w:iCs/>
          <w:sz w:val="16"/>
          <w:szCs w:val="16"/>
        </w:rPr>
        <w:tab/>
        <w:t>Knowledge of legal and regulatory requirements and obligations in regard to architectural practice, practice management and registration as an architect [in NSW].</w:t>
      </w:r>
    </w:p>
    <w:p w14:paraId="181592E3" w14:textId="722A453B" w:rsidR="009D3F89" w:rsidRPr="006347F4" w:rsidRDefault="00E92D36" w:rsidP="006347F4">
      <w:pPr>
        <w:spacing w:before="0" w:after="60"/>
        <w:rPr>
          <w:i/>
          <w:iCs/>
          <w:sz w:val="16"/>
          <w:szCs w:val="16"/>
        </w:rPr>
      </w:pPr>
      <w:r w:rsidRPr="00E92D36">
        <w:rPr>
          <w:i/>
          <w:iCs/>
          <w:sz w:val="16"/>
          <w:szCs w:val="16"/>
        </w:rPr>
        <w:t>Content cuts across the “Regulatory” Knowledge Domain in the Standard.</w:t>
      </w:r>
    </w:p>
    <w:p w14:paraId="582EF640" w14:textId="77777777" w:rsidR="00F75078" w:rsidRDefault="00F75078" w:rsidP="00E92D36">
      <w:pPr>
        <w:spacing w:before="360" w:after="60"/>
        <w:rPr>
          <w:rFonts w:ascii="Gotham Rounded Bold" w:hAnsi="Gotham Rounded Bold"/>
          <w:sz w:val="24"/>
          <w:szCs w:val="24"/>
        </w:rPr>
      </w:pPr>
    </w:p>
    <w:p w14:paraId="364E750F" w14:textId="1D260F8B" w:rsidR="00DA6436" w:rsidRDefault="00DD537C" w:rsidP="00E92D36">
      <w:pPr>
        <w:spacing w:before="360" w:after="60"/>
        <w:rPr>
          <w:rFonts w:ascii="Gotham Rounded Bold" w:hAnsi="Gotham Rounded Bold"/>
          <w:sz w:val="24"/>
          <w:szCs w:val="24"/>
        </w:rPr>
      </w:pPr>
      <w:r w:rsidRPr="00B37BB2">
        <w:rPr>
          <w:rFonts w:ascii="Gotham Rounded Bold" w:hAnsi="Gotham Rounded Bold"/>
          <w:sz w:val="24"/>
          <w:szCs w:val="24"/>
        </w:rPr>
        <w:t>Self-Assessment Questions</w:t>
      </w:r>
    </w:p>
    <w:p w14:paraId="2EAAE8E9" w14:textId="4675F51D" w:rsidR="00BC4903" w:rsidRPr="00BC4903" w:rsidRDefault="004850E7" w:rsidP="007B5B90">
      <w:pPr>
        <w:spacing w:before="0"/>
        <w:jc w:val="left"/>
        <w:rPr>
          <w:rFonts w:ascii="Gotham Rounded Bold" w:hAnsi="Gotham Rounded Bold"/>
          <w:color w:val="FF0000"/>
          <w:sz w:val="16"/>
          <w:szCs w:val="16"/>
        </w:rPr>
      </w:pPr>
      <w:r>
        <w:rPr>
          <w:rFonts w:ascii="Gotham Rounded Bold" w:hAnsi="Gotham Rounded Bold"/>
          <w:color w:val="FF0000"/>
          <w:sz w:val="16"/>
          <w:szCs w:val="16"/>
        </w:rPr>
        <w:t>**</w:t>
      </w:r>
      <w:r w:rsidR="006347F4">
        <w:rPr>
          <w:rFonts w:ascii="Gotham Rounded Bold" w:hAnsi="Gotham Rounded Bold"/>
          <w:color w:val="FF0000"/>
          <w:sz w:val="16"/>
          <w:szCs w:val="16"/>
        </w:rPr>
        <w:t xml:space="preserve">* </w:t>
      </w:r>
      <w:r w:rsidR="00020E24">
        <w:rPr>
          <w:rFonts w:ascii="Gotham Rounded Bold" w:hAnsi="Gotham Rounded Bold"/>
          <w:color w:val="FF0000"/>
          <w:sz w:val="16"/>
          <w:szCs w:val="16"/>
        </w:rPr>
        <w:t xml:space="preserve">Please retain a copy of your completed questionnaire in case you are ever audited for CPD compliance.  YOU DO NOT NEED TO SUBMIT THIS QUESTIONNAIRE TO THE BOARD.  You will automatically be issued with a Certificate of Completion for 1.0 hours of formal CPD based on your participation in today’s session. </w:t>
      </w:r>
      <w:r>
        <w:rPr>
          <w:rFonts w:ascii="Gotham Rounded Bold" w:hAnsi="Gotham Rounded Bold"/>
          <w:color w:val="FF0000"/>
          <w:sz w:val="16"/>
          <w:szCs w:val="16"/>
        </w:rPr>
        <w:t>***</w:t>
      </w:r>
    </w:p>
    <w:p w14:paraId="59F0FC59" w14:textId="77777777" w:rsidR="009D3F89" w:rsidRPr="00B37BB2" w:rsidRDefault="009D3F89" w:rsidP="004F342B">
      <w:pPr>
        <w:pBdr>
          <w:bottom w:val="single" w:sz="4" w:space="1" w:color="auto"/>
        </w:pBdr>
        <w:tabs>
          <w:tab w:val="left" w:pos="4820"/>
        </w:tabs>
        <w:spacing w:before="480" w:after="0"/>
        <w:rPr>
          <w:rFonts w:ascii="Gotham Rounded Bold" w:hAnsi="Gotham Rounded Bold"/>
        </w:rPr>
      </w:pPr>
      <w:r w:rsidRPr="00B37BB2">
        <w:rPr>
          <w:rFonts w:ascii="Gotham Rounded Bold" w:hAnsi="Gotham Rounded Bold"/>
        </w:rPr>
        <w:t>Participant Name:</w:t>
      </w:r>
      <w:r w:rsidRPr="00B37BB2">
        <w:rPr>
          <w:rFonts w:ascii="Gotham Rounded Bold" w:hAnsi="Gotham Rounded Bold"/>
        </w:rPr>
        <w:tab/>
        <w:t>Registration Number:</w:t>
      </w:r>
    </w:p>
    <w:p w14:paraId="5AFF5210" w14:textId="77777777" w:rsidR="00BC4903" w:rsidRPr="00BC4903" w:rsidRDefault="00BC4903" w:rsidP="00BC4903">
      <w:pPr>
        <w:tabs>
          <w:tab w:val="left" w:pos="284"/>
        </w:tabs>
        <w:spacing w:before="0" w:after="0"/>
        <w:rPr>
          <w:rFonts w:ascii="Gotham Rounded Medium" w:hAnsi="Gotham Rounded Medium"/>
          <w:sz w:val="6"/>
          <w:szCs w:val="6"/>
        </w:rPr>
      </w:pPr>
    </w:p>
    <w:p w14:paraId="6D789610" w14:textId="67FEEA44" w:rsidR="00E80277" w:rsidRDefault="008E1A68" w:rsidP="00E009B8">
      <w:pPr>
        <w:tabs>
          <w:tab w:val="left" w:pos="426"/>
        </w:tabs>
        <w:spacing w:before="360"/>
        <w:ind w:left="425" w:hanging="425"/>
        <w:rPr>
          <w:rFonts w:ascii="Gotham Rounded Medium" w:hAnsi="Gotham Rounded Medium"/>
        </w:rPr>
      </w:pPr>
      <w:r>
        <w:rPr>
          <w:rFonts w:ascii="Gotham Rounded Medium" w:hAnsi="Gotham Rounded Medium"/>
        </w:rPr>
        <w:t>1</w:t>
      </w:r>
      <w:r w:rsidR="00806120">
        <w:rPr>
          <w:rFonts w:ascii="Gotham Rounded Medium" w:hAnsi="Gotham Rounded Medium"/>
        </w:rPr>
        <w:t>.</w:t>
      </w:r>
      <w:r w:rsidR="00806120">
        <w:rPr>
          <w:rFonts w:ascii="Gotham Rounded Medium" w:hAnsi="Gotham Rounded Medium"/>
        </w:rPr>
        <w:tab/>
      </w:r>
      <w:r w:rsidR="00A16C3D">
        <w:rPr>
          <w:rFonts w:ascii="Gotham Rounded Medium" w:hAnsi="Gotham Rounded Medium"/>
        </w:rPr>
        <w:t xml:space="preserve">Name the different government agencies responsible for administering </w:t>
      </w:r>
    </w:p>
    <w:p w14:paraId="3CD2FE49" w14:textId="79BE1CE0" w:rsidR="00A16C3D" w:rsidRDefault="00A16C3D" w:rsidP="00A16C3D">
      <w:pPr>
        <w:tabs>
          <w:tab w:val="left" w:pos="426"/>
          <w:tab w:val="right" w:pos="7654"/>
        </w:tabs>
        <w:spacing w:before="0"/>
        <w:rPr>
          <w:rFonts w:ascii="Gotham Rounded Medium" w:hAnsi="Gotham Rounded Medium"/>
          <w:i/>
          <w:iCs/>
        </w:rPr>
      </w:pPr>
      <w:r w:rsidRPr="00A16C3D">
        <w:rPr>
          <w:rFonts w:ascii="Gotham Rounded Medium" w:hAnsi="Gotham Rounded Medium"/>
        </w:rPr>
        <w:t>(a)</w:t>
      </w:r>
      <w:r w:rsidRPr="00A16C3D">
        <w:rPr>
          <w:rFonts w:ascii="Gotham Rounded Medium" w:hAnsi="Gotham Rounded Medium"/>
        </w:rPr>
        <w:tab/>
      </w:r>
      <w:r w:rsidR="00110AFF">
        <w:rPr>
          <w:rFonts w:ascii="Gotham Rounded Medium" w:hAnsi="Gotham Rounded Medium"/>
        </w:rPr>
        <w:t xml:space="preserve">the </w:t>
      </w:r>
      <w:r w:rsidRPr="00A16C3D">
        <w:rPr>
          <w:rFonts w:ascii="Gotham Rounded Medium" w:hAnsi="Gotham Rounded Medium"/>
          <w:i/>
          <w:iCs/>
        </w:rPr>
        <w:t>Architects Act 2003</w:t>
      </w:r>
    </w:p>
    <w:p w14:paraId="533E2F81" w14:textId="53DEDAEE" w:rsidR="00A16C3D" w:rsidRPr="00A16C3D" w:rsidRDefault="00A16C3D" w:rsidP="00A16C3D">
      <w:pPr>
        <w:tabs>
          <w:tab w:val="right" w:pos="7654"/>
        </w:tabs>
        <w:spacing w:before="0"/>
        <w:rPr>
          <w:rFonts w:ascii="Gotham Rounded Medium" w:hAnsi="Gotham Rounded Medium"/>
          <w:u w:val="single"/>
        </w:rPr>
      </w:pPr>
      <w:r>
        <w:rPr>
          <w:rFonts w:ascii="Gotham Rounded Medium" w:hAnsi="Gotham Rounded Medium"/>
          <w:u w:val="single"/>
        </w:rPr>
        <w:tab/>
      </w:r>
    </w:p>
    <w:p w14:paraId="079096BE" w14:textId="164B27D7" w:rsidR="00D10F2A" w:rsidRPr="00A16C3D" w:rsidRDefault="00A16C3D" w:rsidP="00A16C3D">
      <w:pPr>
        <w:tabs>
          <w:tab w:val="left" w:pos="426"/>
          <w:tab w:val="right" w:pos="7654"/>
        </w:tabs>
        <w:spacing w:before="0"/>
        <w:rPr>
          <w:rFonts w:ascii="Gotham Rounded Medium" w:hAnsi="Gotham Rounded Medium"/>
        </w:rPr>
      </w:pPr>
      <w:r w:rsidRPr="00A16C3D">
        <w:rPr>
          <w:rFonts w:ascii="Gotham Rounded Medium" w:hAnsi="Gotham Rounded Medium"/>
        </w:rPr>
        <w:t>(b)</w:t>
      </w:r>
      <w:r w:rsidRPr="00A16C3D">
        <w:rPr>
          <w:rFonts w:ascii="Gotham Rounded Medium" w:hAnsi="Gotham Rounded Medium"/>
          <w:i/>
          <w:iCs/>
        </w:rPr>
        <w:tab/>
        <w:t xml:space="preserve">Design </w:t>
      </w:r>
      <w:r>
        <w:rPr>
          <w:rFonts w:ascii="Gotham Rounded Medium" w:hAnsi="Gotham Rounded Medium"/>
          <w:i/>
          <w:iCs/>
        </w:rPr>
        <w:t>and</w:t>
      </w:r>
      <w:r w:rsidRPr="00A16C3D">
        <w:rPr>
          <w:rFonts w:ascii="Gotham Rounded Medium" w:hAnsi="Gotham Rounded Medium"/>
          <w:i/>
          <w:iCs/>
        </w:rPr>
        <w:t xml:space="preserve"> Building Practitioners Act 2020 </w:t>
      </w:r>
      <w:r w:rsidR="00D10F2A" w:rsidRPr="00A16C3D">
        <w:rPr>
          <w:rFonts w:ascii="Gotham Rounded Medium" w:hAnsi="Gotham Rounded Medium"/>
        </w:rPr>
        <w:tab/>
      </w:r>
    </w:p>
    <w:p w14:paraId="50F3B3B7" w14:textId="3C331082" w:rsidR="00D10F2A" w:rsidRDefault="00D10F2A" w:rsidP="00A4784E">
      <w:pPr>
        <w:tabs>
          <w:tab w:val="right" w:pos="7654"/>
        </w:tabs>
        <w:spacing w:before="0"/>
        <w:rPr>
          <w:rFonts w:ascii="Gotham Rounded Medium" w:hAnsi="Gotham Rounded Medium"/>
          <w:u w:val="single"/>
        </w:rPr>
      </w:pPr>
      <w:r>
        <w:rPr>
          <w:rFonts w:ascii="Gotham Rounded Medium" w:hAnsi="Gotham Rounded Medium"/>
          <w:u w:val="single"/>
        </w:rPr>
        <w:tab/>
      </w:r>
    </w:p>
    <w:p w14:paraId="1C98F5C9" w14:textId="77777777" w:rsidR="00AE5AE0" w:rsidRDefault="00AE5AE0">
      <w:pPr>
        <w:spacing w:before="0"/>
        <w:jc w:val="left"/>
        <w:rPr>
          <w:rFonts w:ascii="Gotham Rounded Medium" w:hAnsi="Gotham Rounded Medium"/>
        </w:rPr>
      </w:pPr>
      <w:r>
        <w:rPr>
          <w:rFonts w:ascii="Gotham Rounded Medium" w:hAnsi="Gotham Rounded Medium"/>
        </w:rPr>
        <w:br w:type="page"/>
      </w:r>
    </w:p>
    <w:p w14:paraId="745CE778" w14:textId="77777777" w:rsidR="003B6BE2" w:rsidRDefault="003B6BE2" w:rsidP="003B6BE2">
      <w:pPr>
        <w:tabs>
          <w:tab w:val="left" w:pos="426"/>
        </w:tabs>
        <w:spacing w:before="720"/>
        <w:rPr>
          <w:rFonts w:ascii="Gotham Rounded Medium" w:hAnsi="Gotham Rounded Medium"/>
        </w:rPr>
      </w:pPr>
    </w:p>
    <w:p w14:paraId="41A325AF" w14:textId="3FB7419D" w:rsidR="006347F4" w:rsidRDefault="008E1A68" w:rsidP="003B6BE2">
      <w:pPr>
        <w:tabs>
          <w:tab w:val="left" w:pos="426"/>
        </w:tabs>
        <w:rPr>
          <w:rFonts w:ascii="Gotham Rounded Medium" w:hAnsi="Gotham Rounded Medium"/>
        </w:rPr>
      </w:pPr>
      <w:r>
        <w:rPr>
          <w:rFonts w:ascii="Gotham Rounded Medium" w:hAnsi="Gotham Rounded Medium"/>
        </w:rPr>
        <w:t>2</w:t>
      </w:r>
      <w:r w:rsidR="00806120">
        <w:rPr>
          <w:rFonts w:ascii="Gotham Rounded Medium" w:hAnsi="Gotham Rounded Medium"/>
        </w:rPr>
        <w:t>.</w:t>
      </w:r>
      <w:r w:rsidR="00806120">
        <w:rPr>
          <w:rFonts w:ascii="Gotham Rounded Medium" w:hAnsi="Gotham Rounded Medium"/>
        </w:rPr>
        <w:tab/>
      </w:r>
      <w:r w:rsidR="006347F4">
        <w:rPr>
          <w:rFonts w:ascii="Gotham Rounded Medium" w:hAnsi="Gotham Rounded Medium"/>
        </w:rPr>
        <w:t>What is the timeframe for notification of the Board:</w:t>
      </w:r>
    </w:p>
    <w:p w14:paraId="2AE986E3" w14:textId="77777777" w:rsidR="006347F4" w:rsidRPr="009F73C9" w:rsidRDefault="006347F4" w:rsidP="006347F4">
      <w:pPr>
        <w:tabs>
          <w:tab w:val="left" w:pos="426"/>
        </w:tabs>
        <w:spacing w:before="0"/>
        <w:rPr>
          <w:rFonts w:ascii="Gotham Rounded Medium" w:hAnsi="Gotham Rounded Medium"/>
        </w:rPr>
      </w:pPr>
      <w:r>
        <w:rPr>
          <w:rFonts w:ascii="Gotham Rounded Medium" w:hAnsi="Gotham Rounded Medium"/>
        </w:rPr>
        <w:t>(a)</w:t>
      </w:r>
      <w:r>
        <w:rPr>
          <w:rFonts w:ascii="Gotham Rounded Medium" w:hAnsi="Gotham Rounded Medium"/>
        </w:rPr>
        <w:tab/>
        <w:t>By a corporation or firm about changes to Nominated Architects’ particulars?</w:t>
      </w:r>
      <w:r w:rsidRPr="008E1A68">
        <w:rPr>
          <w:rFonts w:ascii="Gotham Rounded Medium" w:hAnsi="Gotham Rounded Medium"/>
        </w:rPr>
        <w:t xml:space="preserve"> </w:t>
      </w:r>
    </w:p>
    <w:p w14:paraId="5BE883E9" w14:textId="77777777" w:rsidR="006347F4" w:rsidRPr="009F73C9" w:rsidRDefault="006347F4" w:rsidP="006347F4">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02196C7F" w14:textId="77777777" w:rsidR="006347F4" w:rsidRPr="009F73C9" w:rsidRDefault="006347F4" w:rsidP="006347F4">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2463F85D" w14:textId="31D0F315" w:rsidR="006347F4" w:rsidRPr="009F73C9" w:rsidRDefault="006347F4" w:rsidP="006347F4">
      <w:pPr>
        <w:tabs>
          <w:tab w:val="left" w:pos="426"/>
        </w:tabs>
        <w:spacing w:before="0"/>
        <w:rPr>
          <w:rFonts w:ascii="Gotham Rounded Medium" w:hAnsi="Gotham Rounded Medium"/>
        </w:rPr>
      </w:pPr>
      <w:r>
        <w:rPr>
          <w:rFonts w:ascii="Gotham Rounded Medium" w:hAnsi="Gotham Rounded Medium"/>
        </w:rPr>
        <w:t>(b)</w:t>
      </w:r>
      <w:r>
        <w:rPr>
          <w:rFonts w:ascii="Gotham Rounded Medium" w:hAnsi="Gotham Rounded Medium"/>
        </w:rPr>
        <w:tab/>
        <w:t xml:space="preserve">By a registered </w:t>
      </w:r>
      <w:r w:rsidR="00811159">
        <w:rPr>
          <w:rFonts w:ascii="Gotham Rounded Medium" w:hAnsi="Gotham Rounded Medium"/>
        </w:rPr>
        <w:t>a</w:t>
      </w:r>
      <w:r>
        <w:rPr>
          <w:rFonts w:ascii="Gotham Rounded Medium" w:hAnsi="Gotham Rounded Medium"/>
        </w:rPr>
        <w:t>rchitect about changes to personal details?</w:t>
      </w:r>
      <w:r w:rsidRPr="008E1A68">
        <w:rPr>
          <w:rFonts w:ascii="Gotham Rounded Medium" w:hAnsi="Gotham Rounded Medium"/>
        </w:rPr>
        <w:t xml:space="preserve"> </w:t>
      </w:r>
    </w:p>
    <w:p w14:paraId="2A3BD26B" w14:textId="77777777" w:rsidR="006347F4" w:rsidRPr="009F73C9" w:rsidRDefault="006347F4" w:rsidP="006347F4">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03177289" w14:textId="67A4F29B" w:rsidR="004B246C" w:rsidRPr="00AE5AE0" w:rsidRDefault="006347F4" w:rsidP="00AE5AE0">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7045B28F" w14:textId="60CEFF45" w:rsidR="00276615" w:rsidRDefault="006347F4" w:rsidP="00AE5AE0">
      <w:pPr>
        <w:tabs>
          <w:tab w:val="left" w:pos="426"/>
        </w:tabs>
        <w:spacing w:before="480"/>
        <w:ind w:left="425" w:hanging="425"/>
        <w:rPr>
          <w:rFonts w:ascii="Gotham Rounded Medium" w:hAnsi="Gotham Rounded Medium"/>
        </w:rPr>
      </w:pPr>
      <w:r>
        <w:rPr>
          <w:rFonts w:ascii="Gotham Rounded Medium" w:hAnsi="Gotham Rounded Medium"/>
        </w:rPr>
        <w:t>3.</w:t>
      </w:r>
      <w:r>
        <w:rPr>
          <w:rFonts w:ascii="Gotham Rounded Medium" w:hAnsi="Gotham Rounded Medium"/>
        </w:rPr>
        <w:tab/>
      </w:r>
      <w:r w:rsidR="00300399">
        <w:rPr>
          <w:rFonts w:ascii="Gotham Rounded Medium" w:hAnsi="Gotham Rounded Medium"/>
        </w:rPr>
        <w:t xml:space="preserve">How do you </w:t>
      </w:r>
      <w:r>
        <w:rPr>
          <w:rFonts w:ascii="Gotham Rounded Medium" w:hAnsi="Gotham Rounded Medium"/>
        </w:rPr>
        <w:t>n</w:t>
      </w:r>
      <w:r w:rsidR="00300399">
        <w:rPr>
          <w:rFonts w:ascii="Gotham Rounded Medium" w:hAnsi="Gotham Rounded Medium"/>
        </w:rPr>
        <w:t>ominate a responsible architect?</w:t>
      </w:r>
      <w:r>
        <w:rPr>
          <w:rFonts w:ascii="Gotham Rounded Medium" w:hAnsi="Gotham Rounded Medium"/>
        </w:rPr>
        <w:t xml:space="preserve">  How do you make changes to the </w:t>
      </w:r>
      <w:r w:rsidR="00811159">
        <w:rPr>
          <w:rFonts w:ascii="Gotham Rounded Medium" w:hAnsi="Gotham Rounded Medium"/>
        </w:rPr>
        <w:t>N</w:t>
      </w:r>
      <w:r>
        <w:rPr>
          <w:rFonts w:ascii="Gotham Rounded Medium" w:hAnsi="Gotham Rounded Medium"/>
        </w:rPr>
        <w:t xml:space="preserve">ominated </w:t>
      </w:r>
      <w:r w:rsidR="00811159">
        <w:rPr>
          <w:rFonts w:ascii="Gotham Rounded Medium" w:hAnsi="Gotham Rounded Medium"/>
        </w:rPr>
        <w:t>A</w:t>
      </w:r>
      <w:r>
        <w:rPr>
          <w:rFonts w:ascii="Gotham Rounded Medium" w:hAnsi="Gotham Rounded Medium"/>
        </w:rPr>
        <w:t xml:space="preserve">rchitect </w:t>
      </w:r>
      <w:r w:rsidR="00811159">
        <w:rPr>
          <w:rFonts w:ascii="Gotham Rounded Medium" w:hAnsi="Gotham Rounded Medium"/>
        </w:rPr>
        <w:t>and/</w:t>
      </w:r>
      <w:r>
        <w:rPr>
          <w:rFonts w:ascii="Gotham Rounded Medium" w:hAnsi="Gotham Rounded Medium"/>
        </w:rPr>
        <w:t>or architect corp</w:t>
      </w:r>
      <w:r w:rsidR="00811159">
        <w:rPr>
          <w:rFonts w:ascii="Gotham Rounded Medium" w:hAnsi="Gotham Rounded Medium"/>
        </w:rPr>
        <w:t>oration</w:t>
      </w:r>
      <w:r>
        <w:rPr>
          <w:rFonts w:ascii="Gotham Rounded Medium" w:hAnsi="Gotham Rounded Medium"/>
        </w:rPr>
        <w:t xml:space="preserve">/firm </w:t>
      </w:r>
      <w:r w:rsidR="00A4784E">
        <w:rPr>
          <w:rFonts w:ascii="Gotham Rounded Medium" w:hAnsi="Gotham Rounded Medium"/>
        </w:rPr>
        <w:t>particulars?</w:t>
      </w:r>
    </w:p>
    <w:p w14:paraId="36B13996" w14:textId="77777777" w:rsidR="00E80277" w:rsidRDefault="00E80277" w:rsidP="00E80277">
      <w:pPr>
        <w:tabs>
          <w:tab w:val="right" w:pos="7654"/>
        </w:tabs>
        <w:spacing w:before="0"/>
        <w:rPr>
          <w:rFonts w:ascii="Gotham Rounded Medium" w:hAnsi="Gotham Rounded Medium"/>
          <w:u w:val="single"/>
        </w:rPr>
      </w:pPr>
      <w:r w:rsidRPr="00E80277">
        <w:rPr>
          <w:rFonts w:ascii="Gotham Rounded Medium" w:hAnsi="Gotham Rounded Medium"/>
          <w:u w:val="single"/>
        </w:rPr>
        <w:tab/>
      </w:r>
    </w:p>
    <w:p w14:paraId="06679FA1" w14:textId="3591B55B" w:rsidR="00A4784E" w:rsidRPr="004B246C" w:rsidRDefault="00E80277" w:rsidP="004B246C">
      <w:pPr>
        <w:tabs>
          <w:tab w:val="right" w:pos="7654"/>
        </w:tabs>
        <w:spacing w:before="0"/>
        <w:rPr>
          <w:rFonts w:ascii="Gotham Rounded Medium" w:hAnsi="Gotham Rounded Medium"/>
          <w:u w:val="single"/>
        </w:rPr>
      </w:pPr>
      <w:r>
        <w:rPr>
          <w:rFonts w:ascii="Gotham Rounded Medium" w:hAnsi="Gotham Rounded Medium"/>
          <w:u w:val="single"/>
        </w:rPr>
        <w:tab/>
      </w:r>
    </w:p>
    <w:p w14:paraId="1BB7BCB1" w14:textId="7AC9BE0D" w:rsidR="00DD537C" w:rsidRPr="009F73C9" w:rsidRDefault="003964F0" w:rsidP="004B246C">
      <w:pPr>
        <w:tabs>
          <w:tab w:val="left" w:pos="426"/>
        </w:tabs>
        <w:spacing w:before="480"/>
        <w:ind w:left="425" w:hanging="425"/>
        <w:rPr>
          <w:rFonts w:ascii="Gotham Rounded Medium" w:hAnsi="Gotham Rounded Medium"/>
        </w:rPr>
      </w:pPr>
      <w:r>
        <w:rPr>
          <w:rFonts w:ascii="Gotham Rounded Medium" w:hAnsi="Gotham Rounded Medium"/>
        </w:rPr>
        <w:t>4</w:t>
      </w:r>
      <w:r w:rsidR="00806120">
        <w:rPr>
          <w:rFonts w:ascii="Gotham Rounded Medium" w:hAnsi="Gotham Rounded Medium"/>
        </w:rPr>
        <w:t>.</w:t>
      </w:r>
      <w:r w:rsidR="00806120">
        <w:rPr>
          <w:rFonts w:ascii="Gotham Rounded Medium" w:hAnsi="Gotham Rounded Medium"/>
        </w:rPr>
        <w:tab/>
      </w:r>
      <w:r w:rsidR="00A4784E">
        <w:rPr>
          <w:rFonts w:ascii="Gotham Rounded Medium" w:hAnsi="Gotham Rounded Medium"/>
        </w:rPr>
        <w:t>I</w:t>
      </w:r>
      <w:r w:rsidR="00A4784E" w:rsidRPr="00A4784E">
        <w:rPr>
          <w:rFonts w:ascii="Gotham Rounded Medium" w:hAnsi="Gotham Rounded Medium"/>
        </w:rPr>
        <w:t>s it optional to show your architect registration number?  Where does it need to be shown?</w:t>
      </w:r>
    </w:p>
    <w:p w14:paraId="294882B1" w14:textId="77777777" w:rsidR="00B37BB2" w:rsidRPr="009F73C9" w:rsidRDefault="00B37BB2" w:rsidP="00B37BB2">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5DCA98F1" w14:textId="2F72A127" w:rsidR="00B37BB2" w:rsidRDefault="00B37BB2" w:rsidP="00B37BB2">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34417E04" w14:textId="77777777" w:rsidR="004B246C" w:rsidRPr="009F73C9" w:rsidRDefault="004B246C" w:rsidP="004B246C">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5B9D1528" w14:textId="1A4CD5D4" w:rsidR="004B246C" w:rsidRDefault="004B246C" w:rsidP="00B37BB2">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10B3E08A" w14:textId="73793886" w:rsidR="004850E7" w:rsidRPr="009F73C9" w:rsidRDefault="004850E7" w:rsidP="00B37BB2">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765891D2" w14:textId="36AFA0EA" w:rsidR="003964F0" w:rsidRDefault="003964F0" w:rsidP="004B246C">
      <w:pPr>
        <w:tabs>
          <w:tab w:val="left" w:pos="426"/>
        </w:tabs>
        <w:spacing w:before="480"/>
        <w:ind w:left="425" w:hanging="425"/>
        <w:rPr>
          <w:rFonts w:ascii="Gotham Rounded Medium" w:hAnsi="Gotham Rounded Medium"/>
        </w:rPr>
      </w:pPr>
      <w:r>
        <w:rPr>
          <w:rFonts w:ascii="Gotham Rounded Medium" w:hAnsi="Gotham Rounded Medium"/>
        </w:rPr>
        <w:t>5</w:t>
      </w:r>
      <w:r w:rsidR="00A4784E">
        <w:rPr>
          <w:rFonts w:ascii="Gotham Rounded Medium" w:hAnsi="Gotham Rounded Medium"/>
        </w:rPr>
        <w:t>.</w:t>
      </w:r>
      <w:r w:rsidR="00A4784E">
        <w:rPr>
          <w:rFonts w:ascii="Gotham Rounded Medium" w:hAnsi="Gotham Rounded Medium"/>
        </w:rPr>
        <w:tab/>
      </w:r>
      <w:r w:rsidR="00A4784E" w:rsidRPr="00A4784E">
        <w:rPr>
          <w:rFonts w:ascii="Gotham Rounded Medium" w:hAnsi="Gotham Rounded Medium"/>
        </w:rPr>
        <w:t xml:space="preserve">What </w:t>
      </w:r>
      <w:r w:rsidR="00B55207">
        <w:rPr>
          <w:rFonts w:ascii="Gotham Rounded Medium" w:hAnsi="Gotham Rounded Medium"/>
        </w:rPr>
        <w:t xml:space="preserve">is the </w:t>
      </w:r>
      <w:r w:rsidR="00A4784E" w:rsidRPr="00A4784E">
        <w:rPr>
          <w:rFonts w:ascii="Gotham Rounded Medium" w:hAnsi="Gotham Rounded Medium"/>
        </w:rPr>
        <w:t xml:space="preserve">legislation designed to protect?  </w:t>
      </w:r>
    </w:p>
    <w:p w14:paraId="284A42FD" w14:textId="442AC64F" w:rsidR="003964F0" w:rsidRPr="003964F0" w:rsidRDefault="003964F0" w:rsidP="003964F0">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0232C17E" w14:textId="15940854" w:rsidR="00A4784E" w:rsidRDefault="003964F0" w:rsidP="003964F0">
      <w:pPr>
        <w:tabs>
          <w:tab w:val="left" w:pos="426"/>
        </w:tabs>
        <w:spacing w:before="0"/>
        <w:ind w:left="425" w:hanging="425"/>
        <w:rPr>
          <w:rFonts w:ascii="Gotham Rounded Medium" w:hAnsi="Gotham Rounded Medium"/>
        </w:rPr>
      </w:pPr>
      <w:r>
        <w:rPr>
          <w:rFonts w:ascii="Gotham Rounded Medium" w:hAnsi="Gotham Rounded Medium"/>
        </w:rPr>
        <w:tab/>
      </w:r>
      <w:r w:rsidR="00B55207">
        <w:rPr>
          <w:rFonts w:ascii="Gotham Rounded Medium" w:hAnsi="Gotham Rounded Medium"/>
        </w:rPr>
        <w:t>Identify the</w:t>
      </w:r>
      <w:r w:rsidR="00A4784E" w:rsidRPr="00A4784E">
        <w:rPr>
          <w:rFonts w:ascii="Gotham Rounded Medium" w:hAnsi="Gotham Rounded Medium"/>
        </w:rPr>
        <w:t xml:space="preserve"> different foci</w:t>
      </w:r>
      <w:r w:rsidR="00B55207">
        <w:rPr>
          <w:rFonts w:ascii="Gotham Rounded Medium" w:hAnsi="Gotham Rounded Medium"/>
        </w:rPr>
        <w:t xml:space="preserve"> of:</w:t>
      </w:r>
    </w:p>
    <w:p w14:paraId="2B0615BE" w14:textId="1AEE5C27" w:rsidR="00A4784E" w:rsidRDefault="003964F0" w:rsidP="003964F0">
      <w:pPr>
        <w:tabs>
          <w:tab w:val="left" w:pos="851"/>
          <w:tab w:val="right" w:pos="7654"/>
        </w:tabs>
        <w:spacing w:before="0"/>
        <w:ind w:left="426"/>
        <w:rPr>
          <w:rFonts w:ascii="Gotham Rounded Medium" w:hAnsi="Gotham Rounded Medium"/>
          <w:i/>
          <w:iCs/>
        </w:rPr>
      </w:pPr>
      <w:r>
        <w:rPr>
          <w:rFonts w:ascii="Gotham Rounded Medium" w:hAnsi="Gotham Rounded Medium"/>
        </w:rPr>
        <w:t>(a)</w:t>
      </w:r>
      <w:r>
        <w:rPr>
          <w:rFonts w:ascii="Gotham Rounded Medium" w:hAnsi="Gotham Rounded Medium"/>
        </w:rPr>
        <w:tab/>
      </w:r>
      <w:r w:rsidR="00A4784E" w:rsidRPr="003964F0">
        <w:rPr>
          <w:rFonts w:ascii="Gotham Rounded Medium" w:hAnsi="Gotham Rounded Medium"/>
          <w:i/>
          <w:iCs/>
        </w:rPr>
        <w:t>Architects Act 2003</w:t>
      </w:r>
    </w:p>
    <w:p w14:paraId="4551FEFD" w14:textId="68E0C920" w:rsidR="003964F0" w:rsidRPr="003964F0" w:rsidRDefault="003964F0" w:rsidP="003964F0">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237CD3A5" w14:textId="6270DF1A" w:rsidR="00A4784E" w:rsidRDefault="003964F0" w:rsidP="003964F0">
      <w:pPr>
        <w:tabs>
          <w:tab w:val="left" w:pos="851"/>
          <w:tab w:val="right" w:pos="7654"/>
        </w:tabs>
        <w:spacing w:before="0"/>
        <w:ind w:left="426"/>
        <w:rPr>
          <w:rFonts w:ascii="Gotham Rounded Medium" w:hAnsi="Gotham Rounded Medium"/>
          <w:i/>
          <w:iCs/>
        </w:rPr>
      </w:pPr>
      <w:r>
        <w:rPr>
          <w:rFonts w:ascii="Gotham Rounded Medium" w:hAnsi="Gotham Rounded Medium"/>
        </w:rPr>
        <w:t>(b)</w:t>
      </w:r>
      <w:r>
        <w:rPr>
          <w:rFonts w:ascii="Gotham Rounded Medium" w:hAnsi="Gotham Rounded Medium"/>
        </w:rPr>
        <w:tab/>
      </w:r>
      <w:r w:rsidR="00A4784E" w:rsidRPr="003964F0">
        <w:rPr>
          <w:rFonts w:ascii="Gotham Rounded Medium" w:hAnsi="Gotham Rounded Medium"/>
          <w:i/>
          <w:iCs/>
        </w:rPr>
        <w:t>Design &amp; Building Practitioners Act</w:t>
      </w:r>
      <w:r w:rsidR="00B55207">
        <w:rPr>
          <w:rFonts w:ascii="Gotham Rounded Medium" w:hAnsi="Gotham Rounded Medium"/>
        </w:rPr>
        <w:t xml:space="preserve"> </w:t>
      </w:r>
      <w:r w:rsidR="00B55207" w:rsidRPr="00B55207">
        <w:rPr>
          <w:rFonts w:ascii="Gotham Rounded Medium" w:hAnsi="Gotham Rounded Medium"/>
          <w:i/>
          <w:iCs/>
        </w:rPr>
        <w:t>2020</w:t>
      </w:r>
      <w:r w:rsidR="00B55207">
        <w:rPr>
          <w:rFonts w:ascii="Gotham Rounded Medium" w:hAnsi="Gotham Rounded Medium"/>
        </w:rPr>
        <w:t xml:space="preserve"> </w:t>
      </w:r>
    </w:p>
    <w:p w14:paraId="53D6FE2B" w14:textId="5785BA47" w:rsidR="003964F0" w:rsidRPr="003964F0" w:rsidRDefault="003964F0" w:rsidP="003964F0">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78FB68D5" w14:textId="6ADAF17B" w:rsidR="00A4784E" w:rsidRPr="00B55207" w:rsidRDefault="003964F0" w:rsidP="003964F0">
      <w:pPr>
        <w:tabs>
          <w:tab w:val="left" w:pos="851"/>
          <w:tab w:val="right" w:pos="7654"/>
        </w:tabs>
        <w:spacing w:before="0"/>
        <w:ind w:left="426"/>
        <w:rPr>
          <w:rFonts w:ascii="Gotham Rounded Medium" w:hAnsi="Gotham Rounded Medium"/>
        </w:rPr>
      </w:pPr>
      <w:r>
        <w:rPr>
          <w:rFonts w:ascii="Gotham Rounded Medium" w:hAnsi="Gotham Rounded Medium"/>
        </w:rPr>
        <w:t>(c)</w:t>
      </w:r>
      <w:r>
        <w:rPr>
          <w:rFonts w:ascii="Gotham Rounded Medium" w:hAnsi="Gotham Rounded Medium"/>
        </w:rPr>
        <w:tab/>
      </w:r>
      <w:r w:rsidR="00A4784E" w:rsidRPr="00B55207">
        <w:rPr>
          <w:rFonts w:ascii="Gotham Rounded Medium" w:hAnsi="Gotham Rounded Medium"/>
        </w:rPr>
        <w:t>Environmental Planning &amp; Assessment Reg</w:t>
      </w:r>
      <w:r w:rsidR="00B55207" w:rsidRPr="00B55207">
        <w:rPr>
          <w:rFonts w:ascii="Gotham Rounded Medium" w:hAnsi="Gotham Rounded Medium"/>
        </w:rPr>
        <w:t>ulation</w:t>
      </w:r>
      <w:r w:rsidR="00A4784E" w:rsidRPr="00B55207">
        <w:rPr>
          <w:rFonts w:ascii="Gotham Rounded Medium" w:hAnsi="Gotham Rounded Medium"/>
        </w:rPr>
        <w:t xml:space="preserve"> 2000 </w:t>
      </w:r>
      <w:r w:rsidR="00B55207">
        <w:rPr>
          <w:rFonts w:ascii="Gotham Rounded Medium" w:hAnsi="Gotham Rounded Medium"/>
        </w:rPr>
        <w:t xml:space="preserve">/ </w:t>
      </w:r>
      <w:r w:rsidR="00A4784E" w:rsidRPr="00B55207">
        <w:rPr>
          <w:rFonts w:ascii="Gotham Rounded Medium" w:hAnsi="Gotham Rounded Medium"/>
        </w:rPr>
        <w:t>SEPP 65</w:t>
      </w:r>
    </w:p>
    <w:p w14:paraId="294E1CD3" w14:textId="002F86CC" w:rsidR="00A4784E" w:rsidRDefault="00A4784E" w:rsidP="00A4784E">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1C5A02E4" w14:textId="77777777" w:rsidR="004B246C" w:rsidRDefault="004B246C">
      <w:pPr>
        <w:spacing w:before="0"/>
        <w:jc w:val="left"/>
        <w:rPr>
          <w:rFonts w:ascii="Gotham Rounded Medium" w:hAnsi="Gotham Rounded Medium"/>
        </w:rPr>
      </w:pPr>
      <w:r>
        <w:rPr>
          <w:rFonts w:ascii="Gotham Rounded Medium" w:hAnsi="Gotham Rounded Medium"/>
        </w:rPr>
        <w:br w:type="page"/>
      </w:r>
    </w:p>
    <w:p w14:paraId="14F9994E" w14:textId="7E2BBFFE" w:rsidR="00A4784E" w:rsidRDefault="000C5760" w:rsidP="004850E7">
      <w:pPr>
        <w:tabs>
          <w:tab w:val="right" w:pos="7654"/>
        </w:tabs>
        <w:ind w:left="425" w:hanging="425"/>
        <w:rPr>
          <w:rFonts w:ascii="Gotham Rounded Medium" w:hAnsi="Gotham Rounded Medium"/>
        </w:rPr>
      </w:pPr>
      <w:r>
        <w:rPr>
          <w:rFonts w:ascii="Gotham Rounded Medium" w:hAnsi="Gotham Rounded Medium"/>
        </w:rPr>
        <w:lastRenderedPageBreak/>
        <w:t>6</w:t>
      </w:r>
      <w:r w:rsidR="00A4784E" w:rsidRPr="00A4784E">
        <w:rPr>
          <w:rFonts w:ascii="Gotham Rounded Medium" w:hAnsi="Gotham Rounded Medium"/>
        </w:rPr>
        <w:t>.</w:t>
      </w:r>
      <w:r w:rsidR="00A4784E" w:rsidRPr="00A4784E">
        <w:rPr>
          <w:rFonts w:ascii="Gotham Rounded Medium" w:hAnsi="Gotham Rounded Medium"/>
        </w:rPr>
        <w:tab/>
      </w:r>
      <w:r w:rsidR="00A4784E">
        <w:rPr>
          <w:rFonts w:ascii="Gotham Rounded Medium" w:hAnsi="Gotham Rounded Medium"/>
        </w:rPr>
        <w:tab/>
      </w:r>
      <w:r w:rsidR="00A4784E" w:rsidRPr="00A4784E">
        <w:rPr>
          <w:rFonts w:ascii="Gotham Rounded Medium" w:hAnsi="Gotham Rounded Medium"/>
        </w:rPr>
        <w:t xml:space="preserve">How is the </w:t>
      </w:r>
      <w:r w:rsidR="00A4784E" w:rsidRPr="00A4784E">
        <w:rPr>
          <w:rFonts w:ascii="Gotham Rounded Medium" w:hAnsi="Gotham Rounded Medium"/>
          <w:i/>
          <w:iCs/>
        </w:rPr>
        <w:t>Architects Act 2003</w:t>
      </w:r>
      <w:r w:rsidR="00A4784E" w:rsidRPr="00A4784E">
        <w:rPr>
          <w:rFonts w:ascii="Gotham Rounded Medium" w:hAnsi="Gotham Rounded Medium"/>
        </w:rPr>
        <w:t xml:space="preserve"> referenced in the </w:t>
      </w:r>
      <w:r w:rsidR="00A4784E" w:rsidRPr="000C5760">
        <w:rPr>
          <w:rFonts w:ascii="Gotham Rounded Medium" w:hAnsi="Gotham Rounded Medium"/>
        </w:rPr>
        <w:t xml:space="preserve">Environmental Planning </w:t>
      </w:r>
      <w:r w:rsidR="00F84F8E" w:rsidRPr="000C5760">
        <w:rPr>
          <w:rFonts w:ascii="Gotham Rounded Medium" w:hAnsi="Gotham Rounded Medium"/>
        </w:rPr>
        <w:t>and</w:t>
      </w:r>
      <w:r w:rsidR="00A4784E" w:rsidRPr="000C5760">
        <w:rPr>
          <w:rFonts w:ascii="Gotham Rounded Medium" w:hAnsi="Gotham Rounded Medium"/>
        </w:rPr>
        <w:t xml:space="preserve"> Assessment Regulation 2000</w:t>
      </w:r>
      <w:r w:rsidR="00A4784E" w:rsidRPr="00A4784E">
        <w:rPr>
          <w:rFonts w:ascii="Gotham Rounded Medium" w:hAnsi="Gotham Rounded Medium"/>
        </w:rPr>
        <w:t>?</w:t>
      </w:r>
    </w:p>
    <w:p w14:paraId="5E2988E3" w14:textId="77777777" w:rsidR="00B37BB2" w:rsidRPr="009F73C9" w:rsidRDefault="00B37BB2" w:rsidP="00B37BB2">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7A755B0E" w14:textId="77777777" w:rsidR="00B37BB2" w:rsidRPr="009F73C9" w:rsidRDefault="00B37BB2" w:rsidP="00B37BB2">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03332C30" w14:textId="77777777" w:rsidR="00B37BB2" w:rsidRPr="009F73C9" w:rsidRDefault="00B37BB2" w:rsidP="00B37BB2">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78C19D0C" w14:textId="77777777" w:rsidR="00A4784E" w:rsidRPr="009F73C9" w:rsidRDefault="00A4784E" w:rsidP="00A4784E">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6DAFFF57" w14:textId="6BA7FEA1" w:rsidR="00A4784E" w:rsidRDefault="000C5760" w:rsidP="004B246C">
      <w:pPr>
        <w:tabs>
          <w:tab w:val="right" w:pos="7654"/>
        </w:tabs>
        <w:spacing w:before="480"/>
        <w:ind w:left="425" w:hanging="425"/>
        <w:rPr>
          <w:rFonts w:ascii="Gotham Rounded Medium" w:hAnsi="Gotham Rounded Medium"/>
        </w:rPr>
      </w:pPr>
      <w:r>
        <w:rPr>
          <w:rFonts w:ascii="Gotham Rounded Medium" w:hAnsi="Gotham Rounded Medium"/>
        </w:rPr>
        <w:t>7</w:t>
      </w:r>
      <w:r w:rsidR="00A4784E">
        <w:rPr>
          <w:rFonts w:ascii="Gotham Rounded Medium" w:hAnsi="Gotham Rounded Medium"/>
        </w:rPr>
        <w:t>.</w:t>
      </w:r>
      <w:r w:rsidR="00A4784E">
        <w:rPr>
          <w:rFonts w:ascii="Gotham Rounded Medium" w:hAnsi="Gotham Rounded Medium"/>
        </w:rPr>
        <w:tab/>
      </w:r>
      <w:r w:rsidR="00A4784E" w:rsidRPr="00A4784E">
        <w:rPr>
          <w:rFonts w:ascii="Gotham Rounded Medium" w:hAnsi="Gotham Rounded Medium"/>
        </w:rPr>
        <w:t xml:space="preserve">How </w:t>
      </w:r>
      <w:r>
        <w:rPr>
          <w:rFonts w:ascii="Gotham Rounded Medium" w:hAnsi="Gotham Rounded Medium"/>
        </w:rPr>
        <w:t>is</w:t>
      </w:r>
      <w:r w:rsidR="00A4784E">
        <w:rPr>
          <w:rFonts w:ascii="Gotham Rounded Medium" w:hAnsi="Gotham Rounded Medium"/>
        </w:rPr>
        <w:t xml:space="preserve"> the</w:t>
      </w:r>
      <w:r w:rsidR="00A4784E" w:rsidRPr="00A4784E">
        <w:rPr>
          <w:rFonts w:ascii="Gotham Rounded Medium" w:hAnsi="Gotham Rounded Medium"/>
        </w:rPr>
        <w:t xml:space="preserve"> </w:t>
      </w:r>
      <w:r w:rsidR="00A4784E" w:rsidRPr="00A4784E">
        <w:rPr>
          <w:rFonts w:ascii="Gotham Rounded Medium" w:hAnsi="Gotham Rounded Medium"/>
          <w:i/>
          <w:iCs/>
        </w:rPr>
        <w:t>Architects Act 2003</w:t>
      </w:r>
      <w:r w:rsidR="00A4784E" w:rsidRPr="00A4784E">
        <w:rPr>
          <w:rFonts w:ascii="Gotham Rounded Medium" w:hAnsi="Gotham Rounded Medium"/>
        </w:rPr>
        <w:t xml:space="preserve"> referenced in the </w:t>
      </w:r>
      <w:r w:rsidR="00A4784E" w:rsidRPr="000C5760">
        <w:rPr>
          <w:rFonts w:ascii="Gotham Rounded Medium" w:hAnsi="Gotham Rounded Medium"/>
        </w:rPr>
        <w:t>Design &amp; Building Practitioners Regulation 202</w:t>
      </w:r>
      <w:r w:rsidRPr="000C5760">
        <w:rPr>
          <w:rFonts w:ascii="Gotham Rounded Medium" w:hAnsi="Gotham Rounded Medium"/>
        </w:rPr>
        <w:t>1</w:t>
      </w:r>
      <w:r w:rsidR="00A4784E" w:rsidRPr="00A4784E">
        <w:rPr>
          <w:rFonts w:ascii="Gotham Rounded Medium" w:hAnsi="Gotham Rounded Medium"/>
        </w:rPr>
        <w:t>?</w:t>
      </w:r>
    </w:p>
    <w:p w14:paraId="13E3A3D2" w14:textId="77777777" w:rsidR="00A4784E" w:rsidRPr="009F73C9" w:rsidRDefault="00A4784E" w:rsidP="00A4784E">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1F106278" w14:textId="77777777" w:rsidR="00A4784E" w:rsidRPr="009F73C9" w:rsidRDefault="00A4784E" w:rsidP="00A4784E">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529E4B64" w14:textId="77777777" w:rsidR="00A4784E" w:rsidRPr="009F73C9" w:rsidRDefault="00A4784E" w:rsidP="00A4784E">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1DBF2534" w14:textId="77777777" w:rsidR="00A4784E" w:rsidRPr="009F73C9" w:rsidRDefault="00A4784E" w:rsidP="00A4784E">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06C9437F" w14:textId="7F98F642" w:rsidR="00A4784E" w:rsidRDefault="000C5760" w:rsidP="004B246C">
      <w:pPr>
        <w:tabs>
          <w:tab w:val="right" w:pos="7654"/>
        </w:tabs>
        <w:spacing w:before="480"/>
        <w:ind w:left="425" w:hanging="425"/>
        <w:rPr>
          <w:rFonts w:ascii="Gotham Rounded Medium" w:hAnsi="Gotham Rounded Medium"/>
        </w:rPr>
      </w:pPr>
      <w:r>
        <w:rPr>
          <w:rFonts w:ascii="Gotham Rounded Medium" w:hAnsi="Gotham Rounded Medium"/>
        </w:rPr>
        <w:t>8</w:t>
      </w:r>
      <w:r w:rsidR="00A4784E">
        <w:rPr>
          <w:rFonts w:ascii="Gotham Rounded Medium" w:hAnsi="Gotham Rounded Medium"/>
        </w:rPr>
        <w:t>.</w:t>
      </w:r>
      <w:r w:rsidR="00A4784E">
        <w:rPr>
          <w:rFonts w:ascii="Gotham Rounded Medium" w:hAnsi="Gotham Rounded Medium"/>
        </w:rPr>
        <w:tab/>
      </w:r>
      <w:r>
        <w:rPr>
          <w:rFonts w:ascii="Gotham Rounded Medium" w:hAnsi="Gotham Rounded Medium"/>
        </w:rPr>
        <w:t>Is the requirement to maintain registration as an architect affected by the Design &amp; Building Practitioners Regulation 2021</w:t>
      </w:r>
      <w:r w:rsidR="00A4784E" w:rsidRPr="00A4784E">
        <w:rPr>
          <w:rFonts w:ascii="Gotham Rounded Medium" w:eastAsia="Gotham Rounded Medium" w:hAnsi="Gotham Rounded Medium" w:cs="Gotham Rounded Medium"/>
          <w:color w:val="000000" w:themeColor="text1"/>
          <w:szCs w:val="20"/>
          <w:lang w:val="en-GB"/>
        </w:rPr>
        <w:t>?</w:t>
      </w:r>
    </w:p>
    <w:p w14:paraId="722F1190" w14:textId="77777777" w:rsidR="00A4784E" w:rsidRPr="009F73C9" w:rsidRDefault="00A4784E" w:rsidP="00A4784E">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12C1A485" w14:textId="77777777" w:rsidR="00A4784E" w:rsidRPr="009F73C9" w:rsidRDefault="00A4784E" w:rsidP="00A4784E">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29D148AD" w14:textId="77777777" w:rsidR="00A4784E" w:rsidRPr="009F73C9" w:rsidRDefault="00A4784E" w:rsidP="00A4784E">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5CDDDDD4" w14:textId="2C121868" w:rsidR="00A4784E" w:rsidRDefault="00A4784E" w:rsidP="00A4784E">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08928AF3" w14:textId="77777777" w:rsidR="004B246C" w:rsidRPr="009F73C9" w:rsidRDefault="004B246C" w:rsidP="004B246C">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314AA265" w14:textId="2B880040" w:rsidR="00A4784E" w:rsidRPr="00A4784E" w:rsidRDefault="00110AFF" w:rsidP="004B246C">
      <w:pPr>
        <w:spacing w:before="480"/>
        <w:ind w:left="425" w:hanging="425"/>
        <w:rPr>
          <w:rFonts w:ascii="Gotham Rounded Medium" w:eastAsia="Gotham Rounded Medium" w:hAnsi="Gotham Rounded Medium" w:cs="Gotham Rounded Medium"/>
          <w:color w:val="000000" w:themeColor="text1"/>
          <w:szCs w:val="20"/>
          <w:lang w:val="en-GB"/>
        </w:rPr>
      </w:pPr>
      <w:r>
        <w:rPr>
          <w:rFonts w:ascii="Gotham Rounded Medium" w:eastAsia="Gotham Rounded Medium" w:hAnsi="Gotham Rounded Medium" w:cs="Gotham Rounded Medium"/>
          <w:color w:val="000000" w:themeColor="text1"/>
          <w:szCs w:val="20"/>
          <w:lang w:val="en-GB"/>
        </w:rPr>
        <w:t>9.</w:t>
      </w:r>
      <w:r>
        <w:rPr>
          <w:rFonts w:ascii="Gotham Rounded Medium" w:eastAsia="Gotham Rounded Medium" w:hAnsi="Gotham Rounded Medium" w:cs="Gotham Rounded Medium"/>
          <w:color w:val="000000" w:themeColor="text1"/>
          <w:szCs w:val="20"/>
          <w:lang w:val="en-GB"/>
        </w:rPr>
        <w:tab/>
        <w:t>Why would an architect seek registration as a ‘D</w:t>
      </w:r>
      <w:r w:rsidRPr="00110AFF">
        <w:rPr>
          <w:rFonts w:ascii="Gotham Rounded Medium" w:eastAsia="Gotham Rounded Medium" w:hAnsi="Gotham Rounded Medium" w:cs="Gotham Rounded Medium"/>
          <w:color w:val="000000" w:themeColor="text1"/>
          <w:szCs w:val="20"/>
          <w:lang w:val="en-GB"/>
        </w:rPr>
        <w:t xml:space="preserve">esign </w:t>
      </w:r>
      <w:r>
        <w:rPr>
          <w:rFonts w:ascii="Gotham Rounded Medium" w:eastAsia="Gotham Rounded Medium" w:hAnsi="Gotham Rounded Medium" w:cs="Gotham Rounded Medium"/>
          <w:color w:val="000000" w:themeColor="text1"/>
          <w:szCs w:val="20"/>
          <w:lang w:val="en-GB"/>
        </w:rPr>
        <w:t>P</w:t>
      </w:r>
      <w:r w:rsidRPr="00110AFF">
        <w:rPr>
          <w:rFonts w:ascii="Gotham Rounded Medium" w:eastAsia="Gotham Rounded Medium" w:hAnsi="Gotham Rounded Medium" w:cs="Gotham Rounded Medium"/>
          <w:color w:val="000000" w:themeColor="text1"/>
          <w:szCs w:val="20"/>
          <w:lang w:val="en-GB"/>
        </w:rPr>
        <w:t>ractitioner—</w:t>
      </w:r>
      <w:r>
        <w:rPr>
          <w:rFonts w:ascii="Gotham Rounded Medium" w:eastAsia="Gotham Rounded Medium" w:hAnsi="Gotham Rounded Medium" w:cs="Gotham Rounded Medium"/>
          <w:color w:val="000000" w:themeColor="text1"/>
          <w:szCs w:val="20"/>
          <w:lang w:val="en-GB"/>
        </w:rPr>
        <w:t>A</w:t>
      </w:r>
      <w:r w:rsidRPr="00110AFF">
        <w:rPr>
          <w:rFonts w:ascii="Gotham Rounded Medium" w:eastAsia="Gotham Rounded Medium" w:hAnsi="Gotham Rounded Medium" w:cs="Gotham Rounded Medium"/>
          <w:color w:val="000000" w:themeColor="text1"/>
          <w:szCs w:val="20"/>
          <w:lang w:val="en-GB"/>
        </w:rPr>
        <w:t>rchitectural</w:t>
      </w:r>
      <w:r>
        <w:rPr>
          <w:rFonts w:ascii="Gotham Rounded Medium" w:eastAsia="Gotham Rounded Medium" w:hAnsi="Gotham Rounded Medium" w:cs="Gotham Rounded Medium"/>
          <w:color w:val="000000" w:themeColor="text1"/>
          <w:szCs w:val="20"/>
          <w:lang w:val="en-GB"/>
        </w:rPr>
        <w:t xml:space="preserve">’ under the </w:t>
      </w:r>
      <w:r w:rsidRPr="00110AFF">
        <w:rPr>
          <w:rFonts w:ascii="Gotham Rounded Medium" w:eastAsia="Gotham Rounded Medium" w:hAnsi="Gotham Rounded Medium" w:cs="Gotham Rounded Medium"/>
          <w:i/>
          <w:iCs/>
          <w:color w:val="000000" w:themeColor="text1"/>
          <w:szCs w:val="20"/>
          <w:lang w:val="en-GB"/>
        </w:rPr>
        <w:t>Design and Building Practitioner</w:t>
      </w:r>
      <w:r>
        <w:rPr>
          <w:rFonts w:ascii="Gotham Rounded Medium" w:eastAsia="Gotham Rounded Medium" w:hAnsi="Gotham Rounded Medium" w:cs="Gotham Rounded Medium"/>
          <w:i/>
          <w:iCs/>
          <w:color w:val="000000" w:themeColor="text1"/>
          <w:szCs w:val="20"/>
          <w:lang w:val="en-GB"/>
        </w:rPr>
        <w:t>s</w:t>
      </w:r>
      <w:r w:rsidRPr="00110AFF">
        <w:rPr>
          <w:rFonts w:ascii="Gotham Rounded Medium" w:eastAsia="Gotham Rounded Medium" w:hAnsi="Gotham Rounded Medium" w:cs="Gotham Rounded Medium"/>
          <w:i/>
          <w:iCs/>
          <w:color w:val="000000" w:themeColor="text1"/>
          <w:szCs w:val="20"/>
          <w:lang w:val="en-GB"/>
        </w:rPr>
        <w:t xml:space="preserve"> Act 2020</w:t>
      </w:r>
      <w:r>
        <w:rPr>
          <w:rFonts w:ascii="Gotham Rounded Medium" w:eastAsia="Gotham Rounded Medium" w:hAnsi="Gotham Rounded Medium" w:cs="Gotham Rounded Medium"/>
          <w:color w:val="000000" w:themeColor="text1"/>
          <w:szCs w:val="20"/>
          <w:lang w:val="en-GB"/>
        </w:rPr>
        <w:t xml:space="preserve">? </w:t>
      </w:r>
    </w:p>
    <w:p w14:paraId="488902DB" w14:textId="77777777" w:rsidR="00A4784E" w:rsidRPr="009F73C9" w:rsidRDefault="00A4784E" w:rsidP="00A4784E">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4B3F61F3" w14:textId="77777777" w:rsidR="00A4784E" w:rsidRPr="009F73C9" w:rsidRDefault="00A4784E" w:rsidP="00A4784E">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599D91AD" w14:textId="77777777" w:rsidR="00A4784E" w:rsidRPr="009F73C9" w:rsidRDefault="00A4784E" w:rsidP="00A4784E">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0CEA70FE" w14:textId="77777777" w:rsidR="00A4784E" w:rsidRPr="009F73C9" w:rsidRDefault="00A4784E" w:rsidP="00A4784E">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4A8E7D17" w14:textId="6BBD4F15" w:rsidR="009F73C9" w:rsidRDefault="00A4784E" w:rsidP="009F73C9">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218C9468" w14:textId="7A9DEDB0" w:rsidR="003B6BE2" w:rsidRPr="00A4784E" w:rsidRDefault="00F75078" w:rsidP="003B6BE2">
      <w:pPr>
        <w:spacing w:before="480"/>
        <w:ind w:left="425" w:hanging="425"/>
        <w:rPr>
          <w:rFonts w:ascii="Gotham Rounded Medium" w:eastAsia="Gotham Rounded Medium" w:hAnsi="Gotham Rounded Medium" w:cs="Gotham Rounded Medium"/>
          <w:color w:val="000000" w:themeColor="text1"/>
          <w:szCs w:val="20"/>
          <w:lang w:val="en-GB"/>
        </w:rPr>
      </w:pPr>
      <w:r>
        <w:rPr>
          <w:rFonts w:ascii="Gotham Rounded Medium" w:eastAsia="Gotham Rounded Medium" w:hAnsi="Gotham Rounded Medium" w:cs="Gotham Rounded Medium"/>
          <w:color w:val="000000" w:themeColor="text1"/>
          <w:szCs w:val="20"/>
          <w:lang w:val="en-GB"/>
        </w:rPr>
        <w:t>10</w:t>
      </w:r>
      <w:r w:rsidR="003B6BE2">
        <w:rPr>
          <w:rFonts w:ascii="Gotham Rounded Medium" w:eastAsia="Gotham Rounded Medium" w:hAnsi="Gotham Rounded Medium" w:cs="Gotham Rounded Medium"/>
          <w:color w:val="000000" w:themeColor="text1"/>
          <w:szCs w:val="20"/>
          <w:lang w:val="en-GB"/>
        </w:rPr>
        <w:t>.</w:t>
      </w:r>
      <w:r w:rsidR="003B6BE2">
        <w:rPr>
          <w:rFonts w:ascii="Gotham Rounded Medium" w:eastAsia="Gotham Rounded Medium" w:hAnsi="Gotham Rounded Medium" w:cs="Gotham Rounded Medium"/>
          <w:color w:val="000000" w:themeColor="text1"/>
          <w:szCs w:val="20"/>
          <w:lang w:val="en-GB"/>
        </w:rPr>
        <w:tab/>
        <w:t xml:space="preserve">When do the professional indemnity insurance requirements under the D&amp;BP scheme commence? Does the delayed commencement mean you can avoid </w:t>
      </w:r>
      <w:r w:rsidR="0014178C">
        <w:rPr>
          <w:rFonts w:ascii="Gotham Rounded Medium" w:eastAsia="Gotham Rounded Medium" w:hAnsi="Gotham Rounded Medium" w:cs="Gotham Rounded Medium"/>
          <w:color w:val="000000" w:themeColor="text1"/>
          <w:szCs w:val="20"/>
          <w:lang w:val="en-GB"/>
        </w:rPr>
        <w:t>carrying</w:t>
      </w:r>
      <w:r w:rsidR="003B6BE2">
        <w:rPr>
          <w:rFonts w:ascii="Gotham Rounded Medium" w:eastAsia="Gotham Rounded Medium" w:hAnsi="Gotham Rounded Medium" w:cs="Gotham Rounded Medium"/>
          <w:color w:val="000000" w:themeColor="text1"/>
          <w:szCs w:val="20"/>
          <w:lang w:val="en-GB"/>
        </w:rPr>
        <w:t xml:space="preserve"> PI insurance appropriate for the architectural services you are providing?</w:t>
      </w:r>
    </w:p>
    <w:p w14:paraId="29261E91" w14:textId="77777777" w:rsidR="003B6BE2" w:rsidRPr="009F73C9" w:rsidRDefault="003B6BE2" w:rsidP="003B6BE2">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588FD934" w14:textId="1E30E1A7" w:rsidR="003B6BE2" w:rsidRPr="009F73C9" w:rsidRDefault="003B6BE2" w:rsidP="009F73C9">
      <w:pPr>
        <w:tabs>
          <w:tab w:val="right" w:pos="7654"/>
        </w:tabs>
        <w:spacing w:before="0"/>
        <w:rPr>
          <w:rFonts w:ascii="Gotham Rounded Medium" w:hAnsi="Gotham Rounded Medium"/>
          <w:u w:val="single"/>
        </w:rPr>
      </w:pPr>
      <w:r w:rsidRPr="009F73C9">
        <w:rPr>
          <w:rFonts w:ascii="Gotham Rounded Medium" w:hAnsi="Gotham Rounded Medium"/>
          <w:u w:val="single"/>
        </w:rPr>
        <w:tab/>
      </w:r>
    </w:p>
    <w:sectPr w:rsidR="003B6BE2" w:rsidRPr="009F73C9" w:rsidSect="003B6BE2">
      <w:headerReference w:type="default" r:id="rId9"/>
      <w:pgSz w:w="11906" w:h="16838" w:code="9"/>
      <w:pgMar w:top="1843" w:right="1700" w:bottom="1418" w:left="2552"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39D4" w14:textId="77777777" w:rsidR="00121FFD" w:rsidRDefault="00121FFD" w:rsidP="00D24B09">
      <w:pPr>
        <w:spacing w:after="0" w:line="240" w:lineRule="auto"/>
      </w:pPr>
      <w:r>
        <w:separator/>
      </w:r>
    </w:p>
  </w:endnote>
  <w:endnote w:type="continuationSeparator" w:id="0">
    <w:p w14:paraId="751D7D63" w14:textId="77777777" w:rsidR="00121FFD" w:rsidRDefault="00121FFD" w:rsidP="00D2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Rounded Book">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Gotham Rounded Medium">
    <w:panose1 w:val="02000000000000000000"/>
    <w:charset w:val="00"/>
    <w:family w:val="modern"/>
    <w:notTrueType/>
    <w:pitch w:val="variable"/>
    <w:sig w:usb0="A00000FF" w:usb1="4000004A" w:usb2="00000000" w:usb3="00000000" w:csb0="0000000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998D1" w14:textId="77777777" w:rsidR="00121FFD" w:rsidRDefault="00121FFD" w:rsidP="00D24B09">
      <w:pPr>
        <w:spacing w:after="0" w:line="240" w:lineRule="auto"/>
      </w:pPr>
      <w:r>
        <w:separator/>
      </w:r>
    </w:p>
  </w:footnote>
  <w:footnote w:type="continuationSeparator" w:id="0">
    <w:p w14:paraId="2AC505F1" w14:textId="77777777" w:rsidR="00121FFD" w:rsidRDefault="00121FFD" w:rsidP="00D24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C23F" w14:textId="7C7DEB14" w:rsidR="00D24B09" w:rsidRPr="00D24B09" w:rsidRDefault="00D3680D" w:rsidP="00D24B09">
    <w:pPr>
      <w:pStyle w:val="Header"/>
    </w:pPr>
    <w:r>
      <w:rPr>
        <w:noProof/>
      </w:rPr>
      <w:drawing>
        <wp:anchor distT="0" distB="0" distL="114300" distR="114300" simplePos="0" relativeHeight="251661312" behindDoc="1" locked="0" layoutInCell="1" allowOverlap="1" wp14:anchorId="05B062D1" wp14:editId="5ACBABD7">
          <wp:simplePos x="0" y="0"/>
          <wp:positionH relativeFrom="page">
            <wp:posOffset>0</wp:posOffset>
          </wp:positionH>
          <wp:positionV relativeFrom="paragraph">
            <wp:posOffset>0</wp:posOffset>
          </wp:positionV>
          <wp:extent cx="7572375" cy="106870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2375" cy="1068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355A">
      <w:rPr>
        <w:noProof/>
      </w:rPr>
      <w:drawing>
        <wp:anchor distT="0" distB="0" distL="114300" distR="114300" simplePos="0" relativeHeight="251659264" behindDoc="1" locked="0" layoutInCell="1" allowOverlap="1" wp14:anchorId="0409A3BD" wp14:editId="1D4F6BD1">
          <wp:simplePos x="0" y="0"/>
          <wp:positionH relativeFrom="page">
            <wp:align>left</wp:align>
          </wp:positionH>
          <wp:positionV relativeFrom="paragraph">
            <wp:posOffset>0</wp:posOffset>
          </wp:positionV>
          <wp:extent cx="7572097" cy="1070798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B-NEW-2019-LETTERHEAD.jpg"/>
                  <pic:cNvPicPr/>
                </pic:nvPicPr>
                <pic:blipFill>
                  <a:blip r:embed="rId2">
                    <a:extLst>
                      <a:ext uri="{28A0092B-C50C-407E-A947-70E740481C1C}">
                        <a14:useLocalDpi xmlns:a14="http://schemas.microsoft.com/office/drawing/2010/main" val="0"/>
                      </a:ext>
                    </a:extLst>
                  </a:blip>
                  <a:stretch>
                    <a:fillRect/>
                  </a:stretch>
                </pic:blipFill>
                <pic:spPr>
                  <a:xfrm>
                    <a:off x="0" y="0"/>
                    <a:ext cx="7572097" cy="1070798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075C"/>
    <w:multiLevelType w:val="hybridMultilevel"/>
    <w:tmpl w:val="ED02EF8A"/>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 w15:restartNumberingAfterBreak="0">
    <w:nsid w:val="1F8614B6"/>
    <w:multiLevelType w:val="hybridMultilevel"/>
    <w:tmpl w:val="98CC598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B6588B"/>
    <w:multiLevelType w:val="hybridMultilevel"/>
    <w:tmpl w:val="909A10B8"/>
    <w:lvl w:ilvl="0" w:tplc="9198F626">
      <w:numFmt w:val="bullet"/>
      <w:lvlText w:val="-"/>
      <w:lvlJc w:val="left"/>
      <w:pPr>
        <w:ind w:left="720" w:hanging="360"/>
      </w:pPr>
      <w:rPr>
        <w:rFonts w:ascii="Gotham Rounded Book" w:eastAsiaTheme="minorHAnsi" w:hAnsi="Gotham Rounded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ED0536"/>
    <w:multiLevelType w:val="hybridMultilevel"/>
    <w:tmpl w:val="EBB40A2E"/>
    <w:lvl w:ilvl="0" w:tplc="BA9095D0">
      <w:start w:val="11"/>
      <w:numFmt w:val="bullet"/>
      <w:lvlText w:val="-"/>
      <w:lvlJc w:val="left"/>
      <w:pPr>
        <w:ind w:left="1080" w:hanging="360"/>
      </w:pPr>
      <w:rPr>
        <w:rFonts w:ascii="Gotham Rounded Book" w:eastAsiaTheme="minorHAnsi" w:hAnsi="Gotham Rounded Book" w:cs="Arabic Typesetting"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71515F2"/>
    <w:multiLevelType w:val="hybridMultilevel"/>
    <w:tmpl w:val="4EE28C2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2AEC55A5"/>
    <w:multiLevelType w:val="multilevel"/>
    <w:tmpl w:val="1E528080"/>
    <w:lvl w:ilvl="0">
      <w:start w:val="1"/>
      <w:numFmt w:val="decimal"/>
      <w:lvlText w:val="%1."/>
      <w:lvlJc w:val="left"/>
      <w:pPr>
        <w:ind w:left="511" w:hanging="369"/>
      </w:pPr>
      <w:rPr>
        <w:rFonts w:hint="default"/>
      </w:rPr>
    </w:lvl>
    <w:lvl w:ilvl="1">
      <w:start w:val="1"/>
      <w:numFmt w:val="bullet"/>
      <w:lvlText w:val=""/>
      <w:lvlJc w:val="left"/>
      <w:pPr>
        <w:ind w:left="1021" w:hanging="510"/>
      </w:pPr>
      <w:rPr>
        <w:rFonts w:ascii="Symbol" w:hAnsi="Symbol" w:hint="default"/>
        <w:color w:val="auto"/>
      </w:rPr>
    </w:lvl>
    <w:lvl w:ilvl="2">
      <w:start w:val="1"/>
      <w:numFmt w:val="bullet"/>
      <w:lvlText w:val=""/>
      <w:lvlJc w:val="left"/>
      <w:pPr>
        <w:ind w:left="1531" w:hanging="510"/>
      </w:pPr>
      <w:rPr>
        <w:rFonts w:ascii="Wingdings" w:hAnsi="Wingdings" w:hint="default"/>
        <w:color w:val="auto"/>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6" w15:restartNumberingAfterBreak="0">
    <w:nsid w:val="2D7C35B0"/>
    <w:multiLevelType w:val="hybridMultilevel"/>
    <w:tmpl w:val="23EC5B9A"/>
    <w:lvl w:ilvl="0" w:tplc="FB9079F4">
      <w:start w:val="11"/>
      <w:numFmt w:val="bullet"/>
      <w:lvlText w:val="-"/>
      <w:lvlJc w:val="left"/>
      <w:pPr>
        <w:ind w:left="720" w:hanging="360"/>
      </w:pPr>
      <w:rPr>
        <w:rFonts w:ascii="Gotham Rounded Book" w:eastAsiaTheme="minorHAnsi" w:hAnsi="Gotham Rounded Book" w:cs="Arabic Typesetting"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77120B"/>
    <w:multiLevelType w:val="hybridMultilevel"/>
    <w:tmpl w:val="3A240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22070F"/>
    <w:multiLevelType w:val="hybridMultilevel"/>
    <w:tmpl w:val="39AA78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7A60B8"/>
    <w:multiLevelType w:val="hybridMultilevel"/>
    <w:tmpl w:val="98D241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548209C"/>
    <w:multiLevelType w:val="hybridMultilevel"/>
    <w:tmpl w:val="95988C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A2369F0"/>
    <w:multiLevelType w:val="hybridMultilevel"/>
    <w:tmpl w:val="13088292"/>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2" w15:restartNumberingAfterBreak="0">
    <w:nsid w:val="5079731A"/>
    <w:multiLevelType w:val="hybridMultilevel"/>
    <w:tmpl w:val="35E640F2"/>
    <w:lvl w:ilvl="0" w:tplc="4FBAF69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1A6D47"/>
    <w:multiLevelType w:val="hybridMultilevel"/>
    <w:tmpl w:val="2222E5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2B2205E"/>
    <w:multiLevelType w:val="hybridMultilevel"/>
    <w:tmpl w:val="FA5E89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30E4A18"/>
    <w:multiLevelType w:val="hybridMultilevel"/>
    <w:tmpl w:val="87AC4338"/>
    <w:lvl w:ilvl="0" w:tplc="FB9079F4">
      <w:start w:val="11"/>
      <w:numFmt w:val="bullet"/>
      <w:lvlText w:val="-"/>
      <w:lvlJc w:val="left"/>
      <w:pPr>
        <w:ind w:left="720" w:hanging="360"/>
      </w:pPr>
      <w:rPr>
        <w:rFonts w:ascii="Gotham Rounded Book" w:eastAsiaTheme="minorHAnsi" w:hAnsi="Gotham Rounded Book" w:cs="Arabic Typesetting"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F8181A"/>
    <w:multiLevelType w:val="hybridMultilevel"/>
    <w:tmpl w:val="7086450E"/>
    <w:lvl w:ilvl="0" w:tplc="885CB42C">
      <w:start w:val="19"/>
      <w:numFmt w:val="bullet"/>
      <w:lvlText w:val="-"/>
      <w:lvlJc w:val="left"/>
      <w:pPr>
        <w:ind w:left="720" w:hanging="360"/>
      </w:pPr>
      <w:rPr>
        <w:rFonts w:ascii="Gotham Rounded Book" w:eastAsia="Times New Roman" w:hAnsi="Gotham Rounded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3D7255"/>
    <w:multiLevelType w:val="hybridMultilevel"/>
    <w:tmpl w:val="3412DD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55D3711"/>
    <w:multiLevelType w:val="hybridMultilevel"/>
    <w:tmpl w:val="A1E2C4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D2708BE"/>
    <w:multiLevelType w:val="hybridMultilevel"/>
    <w:tmpl w:val="4066FD02"/>
    <w:lvl w:ilvl="0" w:tplc="7E40BB6A">
      <w:start w:val="19"/>
      <w:numFmt w:val="bullet"/>
      <w:lvlText w:val="-"/>
      <w:lvlJc w:val="left"/>
      <w:pPr>
        <w:ind w:left="720" w:hanging="360"/>
      </w:pPr>
      <w:rPr>
        <w:rFonts w:ascii="Gotham Rounded Book" w:eastAsia="Times New Roman" w:hAnsi="Gotham Rounded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590C2C"/>
    <w:multiLevelType w:val="multilevel"/>
    <w:tmpl w:val="1E528080"/>
    <w:lvl w:ilvl="0">
      <w:start w:val="1"/>
      <w:numFmt w:val="decimal"/>
      <w:lvlText w:val="%1."/>
      <w:lvlJc w:val="left"/>
      <w:pPr>
        <w:ind w:left="511" w:hanging="369"/>
      </w:pPr>
      <w:rPr>
        <w:rFonts w:hint="default"/>
      </w:rPr>
    </w:lvl>
    <w:lvl w:ilvl="1">
      <w:start w:val="1"/>
      <w:numFmt w:val="bullet"/>
      <w:lvlText w:val=""/>
      <w:lvlJc w:val="left"/>
      <w:pPr>
        <w:ind w:left="1021" w:hanging="510"/>
      </w:pPr>
      <w:rPr>
        <w:rFonts w:ascii="Symbol" w:hAnsi="Symbol" w:hint="default"/>
        <w:color w:val="auto"/>
      </w:rPr>
    </w:lvl>
    <w:lvl w:ilvl="2">
      <w:start w:val="1"/>
      <w:numFmt w:val="bullet"/>
      <w:lvlText w:val=""/>
      <w:lvlJc w:val="left"/>
      <w:pPr>
        <w:ind w:left="1531" w:hanging="510"/>
      </w:pPr>
      <w:rPr>
        <w:rFonts w:ascii="Wingdings" w:hAnsi="Wingdings" w:hint="default"/>
        <w:color w:val="auto"/>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1" w15:restartNumberingAfterBreak="0">
    <w:nsid w:val="7DEE75B2"/>
    <w:multiLevelType w:val="hybridMultilevel"/>
    <w:tmpl w:val="1400BC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19"/>
  </w:num>
  <w:num w:numId="4">
    <w:abstractNumId w:val="16"/>
  </w:num>
  <w:num w:numId="5">
    <w:abstractNumId w:val="13"/>
  </w:num>
  <w:num w:numId="6">
    <w:abstractNumId w:val="14"/>
  </w:num>
  <w:num w:numId="7">
    <w:abstractNumId w:val="0"/>
  </w:num>
  <w:num w:numId="8">
    <w:abstractNumId w:val="5"/>
  </w:num>
  <w:num w:numId="9">
    <w:abstractNumId w:val="10"/>
  </w:num>
  <w:num w:numId="10">
    <w:abstractNumId w:val="20"/>
  </w:num>
  <w:num w:numId="11">
    <w:abstractNumId w:val="6"/>
  </w:num>
  <w:num w:numId="12">
    <w:abstractNumId w:val="3"/>
  </w:num>
  <w:num w:numId="13">
    <w:abstractNumId w:val="15"/>
  </w:num>
  <w:num w:numId="14">
    <w:abstractNumId w:val="1"/>
  </w:num>
  <w:num w:numId="15">
    <w:abstractNumId w:val="12"/>
  </w:num>
  <w:num w:numId="16">
    <w:abstractNumId w:val="21"/>
  </w:num>
  <w:num w:numId="17">
    <w:abstractNumId w:val="18"/>
  </w:num>
  <w:num w:numId="18">
    <w:abstractNumId w:val="11"/>
  </w:num>
  <w:num w:numId="19">
    <w:abstractNumId w:val="2"/>
  </w:num>
  <w:num w:numId="20">
    <w:abstractNumId w:val="17"/>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D6"/>
    <w:rsid w:val="0000158B"/>
    <w:rsid w:val="00020E24"/>
    <w:rsid w:val="000278D3"/>
    <w:rsid w:val="00031BB0"/>
    <w:rsid w:val="00041FF0"/>
    <w:rsid w:val="0004390C"/>
    <w:rsid w:val="000636A8"/>
    <w:rsid w:val="000A7AA7"/>
    <w:rsid w:val="000B2D17"/>
    <w:rsid w:val="000B3F74"/>
    <w:rsid w:val="000C47AE"/>
    <w:rsid w:val="000C5760"/>
    <w:rsid w:val="000F0B5C"/>
    <w:rsid w:val="000F58F2"/>
    <w:rsid w:val="00106A3A"/>
    <w:rsid w:val="00110AFF"/>
    <w:rsid w:val="001112CC"/>
    <w:rsid w:val="00121FFD"/>
    <w:rsid w:val="0014178C"/>
    <w:rsid w:val="00160C68"/>
    <w:rsid w:val="00165AB6"/>
    <w:rsid w:val="001C69BD"/>
    <w:rsid w:val="00225760"/>
    <w:rsid w:val="002260D4"/>
    <w:rsid w:val="00230642"/>
    <w:rsid w:val="00270D13"/>
    <w:rsid w:val="00276615"/>
    <w:rsid w:val="002770AD"/>
    <w:rsid w:val="00287441"/>
    <w:rsid w:val="002956DF"/>
    <w:rsid w:val="002A08CF"/>
    <w:rsid w:val="002B5611"/>
    <w:rsid w:val="002E7159"/>
    <w:rsid w:val="002F6BB1"/>
    <w:rsid w:val="00300399"/>
    <w:rsid w:val="003264B7"/>
    <w:rsid w:val="0034079D"/>
    <w:rsid w:val="00342572"/>
    <w:rsid w:val="00367A64"/>
    <w:rsid w:val="00396192"/>
    <w:rsid w:val="003964F0"/>
    <w:rsid w:val="00397376"/>
    <w:rsid w:val="003B16E3"/>
    <w:rsid w:val="003B6BE2"/>
    <w:rsid w:val="003B770A"/>
    <w:rsid w:val="003D1E3B"/>
    <w:rsid w:val="003F2585"/>
    <w:rsid w:val="00416892"/>
    <w:rsid w:val="00426E98"/>
    <w:rsid w:val="00465FFD"/>
    <w:rsid w:val="0046738E"/>
    <w:rsid w:val="0048355A"/>
    <w:rsid w:val="004850E7"/>
    <w:rsid w:val="004A4685"/>
    <w:rsid w:val="004A75B3"/>
    <w:rsid w:val="004B246C"/>
    <w:rsid w:val="004E6F63"/>
    <w:rsid w:val="004F342B"/>
    <w:rsid w:val="00500A93"/>
    <w:rsid w:val="005077D5"/>
    <w:rsid w:val="00537368"/>
    <w:rsid w:val="00556FF0"/>
    <w:rsid w:val="00561434"/>
    <w:rsid w:val="00564DAC"/>
    <w:rsid w:val="0057141C"/>
    <w:rsid w:val="00573579"/>
    <w:rsid w:val="00596DBA"/>
    <w:rsid w:val="005A409C"/>
    <w:rsid w:val="005E66B8"/>
    <w:rsid w:val="005F02F8"/>
    <w:rsid w:val="005F6FDC"/>
    <w:rsid w:val="00602B14"/>
    <w:rsid w:val="006347F4"/>
    <w:rsid w:val="00684381"/>
    <w:rsid w:val="006866FB"/>
    <w:rsid w:val="00686928"/>
    <w:rsid w:val="0069004F"/>
    <w:rsid w:val="006E656D"/>
    <w:rsid w:val="00720494"/>
    <w:rsid w:val="00722428"/>
    <w:rsid w:val="00746FCE"/>
    <w:rsid w:val="00765B7D"/>
    <w:rsid w:val="00767899"/>
    <w:rsid w:val="0077757B"/>
    <w:rsid w:val="007B55C1"/>
    <w:rsid w:val="007B5B90"/>
    <w:rsid w:val="007C7C28"/>
    <w:rsid w:val="007F587F"/>
    <w:rsid w:val="0080405B"/>
    <w:rsid w:val="00806120"/>
    <w:rsid w:val="00811159"/>
    <w:rsid w:val="00822F9A"/>
    <w:rsid w:val="00832C62"/>
    <w:rsid w:val="00834D58"/>
    <w:rsid w:val="00834E97"/>
    <w:rsid w:val="008403FA"/>
    <w:rsid w:val="00875E9B"/>
    <w:rsid w:val="00881AF5"/>
    <w:rsid w:val="008A0541"/>
    <w:rsid w:val="008E1A68"/>
    <w:rsid w:val="008E54F0"/>
    <w:rsid w:val="00911B55"/>
    <w:rsid w:val="00912875"/>
    <w:rsid w:val="009332D4"/>
    <w:rsid w:val="0093402B"/>
    <w:rsid w:val="00935B37"/>
    <w:rsid w:val="00943E37"/>
    <w:rsid w:val="00947CFE"/>
    <w:rsid w:val="00953707"/>
    <w:rsid w:val="00955E1C"/>
    <w:rsid w:val="009709AA"/>
    <w:rsid w:val="009D3F89"/>
    <w:rsid w:val="009D7E18"/>
    <w:rsid w:val="009F73C9"/>
    <w:rsid w:val="00A03593"/>
    <w:rsid w:val="00A16C3D"/>
    <w:rsid w:val="00A21B34"/>
    <w:rsid w:val="00A4784E"/>
    <w:rsid w:val="00A62AF3"/>
    <w:rsid w:val="00A66367"/>
    <w:rsid w:val="00A81935"/>
    <w:rsid w:val="00A87AFA"/>
    <w:rsid w:val="00A934A3"/>
    <w:rsid w:val="00A93F51"/>
    <w:rsid w:val="00A95CB1"/>
    <w:rsid w:val="00AB1A53"/>
    <w:rsid w:val="00AE5141"/>
    <w:rsid w:val="00AE5AE0"/>
    <w:rsid w:val="00B31A9E"/>
    <w:rsid w:val="00B37BB2"/>
    <w:rsid w:val="00B536FD"/>
    <w:rsid w:val="00B55207"/>
    <w:rsid w:val="00B64BD8"/>
    <w:rsid w:val="00B66F42"/>
    <w:rsid w:val="00BB454F"/>
    <w:rsid w:val="00BC4903"/>
    <w:rsid w:val="00BF373A"/>
    <w:rsid w:val="00BF53BF"/>
    <w:rsid w:val="00C110AA"/>
    <w:rsid w:val="00C6748E"/>
    <w:rsid w:val="00C75C08"/>
    <w:rsid w:val="00CA07C3"/>
    <w:rsid w:val="00CB4F65"/>
    <w:rsid w:val="00CB73C7"/>
    <w:rsid w:val="00CE0FB7"/>
    <w:rsid w:val="00CE5051"/>
    <w:rsid w:val="00CF0BEC"/>
    <w:rsid w:val="00CF2640"/>
    <w:rsid w:val="00CF3A88"/>
    <w:rsid w:val="00D10F2A"/>
    <w:rsid w:val="00D23013"/>
    <w:rsid w:val="00D24B09"/>
    <w:rsid w:val="00D3680D"/>
    <w:rsid w:val="00D52758"/>
    <w:rsid w:val="00D53559"/>
    <w:rsid w:val="00D716DA"/>
    <w:rsid w:val="00D81BB4"/>
    <w:rsid w:val="00DA11F3"/>
    <w:rsid w:val="00DA6436"/>
    <w:rsid w:val="00DB2968"/>
    <w:rsid w:val="00DD537C"/>
    <w:rsid w:val="00DE0603"/>
    <w:rsid w:val="00DE1537"/>
    <w:rsid w:val="00DF3824"/>
    <w:rsid w:val="00DF4ED6"/>
    <w:rsid w:val="00E009B8"/>
    <w:rsid w:val="00E048C5"/>
    <w:rsid w:val="00E37654"/>
    <w:rsid w:val="00E53903"/>
    <w:rsid w:val="00E80277"/>
    <w:rsid w:val="00E913F1"/>
    <w:rsid w:val="00E92D36"/>
    <w:rsid w:val="00E970B8"/>
    <w:rsid w:val="00EA3A5F"/>
    <w:rsid w:val="00EC0A7B"/>
    <w:rsid w:val="00EC2162"/>
    <w:rsid w:val="00F75078"/>
    <w:rsid w:val="00F754EA"/>
    <w:rsid w:val="00F84F8E"/>
    <w:rsid w:val="00F85FAE"/>
    <w:rsid w:val="00FC6D52"/>
    <w:rsid w:val="00FE5E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457CF"/>
  <w15:chartTrackingRefBased/>
  <w15:docId w15:val="{818586A2-E6C9-41BE-8632-FC0A610E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58B"/>
    <w:pPr>
      <w:spacing w:before="120"/>
      <w:jc w:val="both"/>
    </w:pPr>
    <w:rPr>
      <w:rFonts w:ascii="Gotham Rounded Book" w:hAnsi="Gotham Rounded Book"/>
      <w:sz w:val="20"/>
    </w:rPr>
  </w:style>
  <w:style w:type="paragraph" w:styleId="Heading1">
    <w:name w:val="heading 1"/>
    <w:basedOn w:val="Normal"/>
    <w:next w:val="Normal"/>
    <w:link w:val="Heading1Char"/>
    <w:uiPriority w:val="9"/>
    <w:rsid w:val="00DF4ED6"/>
    <w:pPr>
      <w:keepNext/>
      <w:keepLines/>
      <w:spacing w:before="480" w:after="0" w:line="240" w:lineRule="auto"/>
      <w:outlineLvl w:val="0"/>
    </w:pPr>
    <w:rPr>
      <w:rFonts w:asciiTheme="majorHAnsi" w:eastAsiaTheme="majorEastAsia" w:hAnsiTheme="majorHAnsi" w:cstheme="majorBidi"/>
      <w:b/>
      <w:bCs/>
      <w:sz w:val="28"/>
      <w:szCs w:val="28"/>
      <w:lang w:val="en-NZ" w:eastAsia="en-NZ"/>
    </w:rPr>
  </w:style>
  <w:style w:type="paragraph" w:styleId="Heading2">
    <w:name w:val="heading 2"/>
    <w:basedOn w:val="Normal"/>
    <w:next w:val="Normal"/>
    <w:link w:val="Heading2Char"/>
    <w:uiPriority w:val="9"/>
    <w:semiHidden/>
    <w:unhideWhenUsed/>
    <w:qFormat/>
    <w:rsid w:val="008E54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0F0B5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B09"/>
  </w:style>
  <w:style w:type="paragraph" w:styleId="Footer">
    <w:name w:val="footer"/>
    <w:basedOn w:val="Normal"/>
    <w:link w:val="FooterChar"/>
    <w:uiPriority w:val="99"/>
    <w:unhideWhenUsed/>
    <w:rsid w:val="00D24B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B09"/>
  </w:style>
  <w:style w:type="paragraph" w:styleId="BodyText">
    <w:name w:val="Body Text"/>
    <w:basedOn w:val="Normal"/>
    <w:link w:val="BodyTextChar"/>
    <w:uiPriority w:val="2"/>
    <w:qFormat/>
    <w:rsid w:val="0093402B"/>
    <w:pPr>
      <w:spacing w:before="200" w:after="0" w:line="260" w:lineRule="atLeast"/>
    </w:pPr>
    <w:rPr>
      <w:rFonts w:ascii="Arial" w:eastAsia="Times New Roman" w:hAnsi="Arial"/>
      <w:sz w:val="18"/>
      <w:szCs w:val="18"/>
      <w:lang w:val="en-NZ" w:eastAsia="en-NZ"/>
    </w:rPr>
  </w:style>
  <w:style w:type="character" w:customStyle="1" w:styleId="BodyTextChar">
    <w:name w:val="Body Text Char"/>
    <w:basedOn w:val="DefaultParagraphFont"/>
    <w:link w:val="BodyText"/>
    <w:uiPriority w:val="2"/>
    <w:rsid w:val="0093402B"/>
    <w:rPr>
      <w:rFonts w:ascii="Arial" w:eastAsia="Times New Roman" w:hAnsi="Arial"/>
      <w:sz w:val="18"/>
      <w:szCs w:val="18"/>
      <w:lang w:val="en-NZ" w:eastAsia="en-NZ"/>
    </w:rPr>
  </w:style>
  <w:style w:type="paragraph" w:customStyle="1" w:styleId="Yourssincerely">
    <w:name w:val="Yours sincerely"/>
    <w:basedOn w:val="BodyText"/>
    <w:next w:val="Sign-off"/>
    <w:uiPriority w:val="3"/>
    <w:qFormat/>
    <w:rsid w:val="0093402B"/>
    <w:pPr>
      <w:spacing w:before="480"/>
    </w:pPr>
  </w:style>
  <w:style w:type="paragraph" w:customStyle="1" w:styleId="Sign-off">
    <w:name w:val="Sign-off"/>
    <w:basedOn w:val="BodyText"/>
    <w:uiPriority w:val="4"/>
    <w:qFormat/>
    <w:rsid w:val="0093402B"/>
    <w:pPr>
      <w:spacing w:before="480"/>
      <w:contextualSpacing/>
    </w:pPr>
  </w:style>
  <w:style w:type="character" w:customStyle="1" w:styleId="Heading1Char">
    <w:name w:val="Heading 1 Char"/>
    <w:basedOn w:val="DefaultParagraphFont"/>
    <w:link w:val="Heading1"/>
    <w:uiPriority w:val="9"/>
    <w:rsid w:val="00DF4ED6"/>
    <w:rPr>
      <w:rFonts w:asciiTheme="majorHAnsi" w:eastAsiaTheme="majorEastAsia" w:hAnsiTheme="majorHAnsi" w:cstheme="majorBidi"/>
      <w:b/>
      <w:bCs/>
      <w:sz w:val="28"/>
      <w:szCs w:val="28"/>
      <w:lang w:val="en-NZ" w:eastAsia="en-NZ"/>
    </w:rPr>
  </w:style>
  <w:style w:type="character" w:styleId="Hyperlink">
    <w:name w:val="Hyperlink"/>
    <w:basedOn w:val="DefaultParagraphFont"/>
    <w:uiPriority w:val="99"/>
    <w:unhideWhenUsed/>
    <w:rsid w:val="00DF4ED6"/>
    <w:rPr>
      <w:color w:val="0563C1" w:themeColor="hyperlink"/>
      <w:u w:val="single"/>
    </w:rPr>
  </w:style>
  <w:style w:type="character" w:styleId="Mention">
    <w:name w:val="Mention"/>
    <w:basedOn w:val="DefaultParagraphFont"/>
    <w:uiPriority w:val="99"/>
    <w:semiHidden/>
    <w:unhideWhenUsed/>
    <w:rsid w:val="00DF4ED6"/>
    <w:rPr>
      <w:color w:val="2B579A"/>
      <w:shd w:val="clear" w:color="auto" w:fill="E6E6E6"/>
    </w:rPr>
  </w:style>
  <w:style w:type="character" w:customStyle="1" w:styleId="Heading2Char">
    <w:name w:val="Heading 2 Char"/>
    <w:basedOn w:val="DefaultParagraphFont"/>
    <w:link w:val="Heading2"/>
    <w:uiPriority w:val="9"/>
    <w:semiHidden/>
    <w:rsid w:val="008E54F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32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C62"/>
    <w:rPr>
      <w:rFonts w:ascii="Segoe UI" w:hAnsi="Segoe UI" w:cs="Segoe UI"/>
      <w:sz w:val="18"/>
      <w:szCs w:val="18"/>
    </w:rPr>
  </w:style>
  <w:style w:type="character" w:customStyle="1" w:styleId="Heading4Char">
    <w:name w:val="Heading 4 Char"/>
    <w:basedOn w:val="DefaultParagraphFont"/>
    <w:link w:val="Heading4"/>
    <w:uiPriority w:val="9"/>
    <w:semiHidden/>
    <w:rsid w:val="000F0B5C"/>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0F0B5C"/>
    <w:rPr>
      <w:color w:val="808080"/>
      <w:shd w:val="clear" w:color="auto" w:fill="E6E6E6"/>
    </w:rPr>
  </w:style>
  <w:style w:type="character" w:styleId="Strong">
    <w:name w:val="Strong"/>
    <w:basedOn w:val="DefaultParagraphFont"/>
    <w:uiPriority w:val="22"/>
    <w:qFormat/>
    <w:rsid w:val="005077D5"/>
    <w:rPr>
      <w:b/>
      <w:bCs/>
    </w:rPr>
  </w:style>
  <w:style w:type="paragraph" w:styleId="ListParagraph">
    <w:name w:val="List Paragraph"/>
    <w:basedOn w:val="Normal"/>
    <w:uiPriority w:val="34"/>
    <w:qFormat/>
    <w:rsid w:val="00A03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7870">
      <w:bodyDiv w:val="1"/>
      <w:marLeft w:val="0"/>
      <w:marRight w:val="0"/>
      <w:marTop w:val="0"/>
      <w:marBottom w:val="0"/>
      <w:divBdr>
        <w:top w:val="none" w:sz="0" w:space="0" w:color="auto"/>
        <w:left w:val="none" w:sz="0" w:space="0" w:color="auto"/>
        <w:bottom w:val="none" w:sz="0" w:space="0" w:color="auto"/>
        <w:right w:val="none" w:sz="0" w:space="0" w:color="auto"/>
      </w:divBdr>
    </w:div>
    <w:div w:id="285430928">
      <w:bodyDiv w:val="1"/>
      <w:marLeft w:val="0"/>
      <w:marRight w:val="0"/>
      <w:marTop w:val="0"/>
      <w:marBottom w:val="0"/>
      <w:divBdr>
        <w:top w:val="none" w:sz="0" w:space="0" w:color="auto"/>
        <w:left w:val="none" w:sz="0" w:space="0" w:color="auto"/>
        <w:bottom w:val="none" w:sz="0" w:space="0" w:color="auto"/>
        <w:right w:val="none" w:sz="0" w:space="0" w:color="auto"/>
      </w:divBdr>
    </w:div>
    <w:div w:id="732191491">
      <w:bodyDiv w:val="1"/>
      <w:marLeft w:val="0"/>
      <w:marRight w:val="0"/>
      <w:marTop w:val="0"/>
      <w:marBottom w:val="0"/>
      <w:divBdr>
        <w:top w:val="none" w:sz="0" w:space="0" w:color="auto"/>
        <w:left w:val="none" w:sz="0" w:space="0" w:color="auto"/>
        <w:bottom w:val="none" w:sz="0" w:space="0" w:color="auto"/>
        <w:right w:val="none" w:sz="0" w:space="0" w:color="auto"/>
      </w:divBdr>
    </w:div>
    <w:div w:id="939725381">
      <w:bodyDiv w:val="1"/>
      <w:marLeft w:val="0"/>
      <w:marRight w:val="0"/>
      <w:marTop w:val="0"/>
      <w:marBottom w:val="0"/>
      <w:divBdr>
        <w:top w:val="none" w:sz="0" w:space="0" w:color="auto"/>
        <w:left w:val="none" w:sz="0" w:space="0" w:color="auto"/>
        <w:bottom w:val="none" w:sz="0" w:space="0" w:color="auto"/>
        <w:right w:val="none" w:sz="0" w:space="0" w:color="auto"/>
      </w:divBdr>
    </w:div>
    <w:div w:id="1698920004">
      <w:bodyDiv w:val="1"/>
      <w:marLeft w:val="0"/>
      <w:marRight w:val="0"/>
      <w:marTop w:val="0"/>
      <w:marBottom w:val="0"/>
      <w:divBdr>
        <w:top w:val="none" w:sz="0" w:space="0" w:color="auto"/>
        <w:left w:val="none" w:sz="0" w:space="0" w:color="auto"/>
        <w:bottom w:val="none" w:sz="0" w:space="0" w:color="auto"/>
        <w:right w:val="none" w:sz="0" w:space="0" w:color="auto"/>
      </w:divBdr>
    </w:div>
    <w:div w:id="1802112629">
      <w:bodyDiv w:val="1"/>
      <w:marLeft w:val="0"/>
      <w:marRight w:val="0"/>
      <w:marTop w:val="0"/>
      <w:marBottom w:val="0"/>
      <w:divBdr>
        <w:top w:val="none" w:sz="0" w:space="0" w:color="auto"/>
        <w:left w:val="none" w:sz="0" w:space="0" w:color="auto"/>
        <w:bottom w:val="none" w:sz="0" w:space="0" w:color="auto"/>
        <w:right w:val="none" w:sz="0" w:space="0" w:color="auto"/>
      </w:divBdr>
    </w:div>
    <w:div w:id="1962298639">
      <w:bodyDiv w:val="1"/>
      <w:marLeft w:val="0"/>
      <w:marRight w:val="0"/>
      <w:marTop w:val="0"/>
      <w:marBottom w:val="0"/>
      <w:divBdr>
        <w:top w:val="none" w:sz="0" w:space="0" w:color="auto"/>
        <w:left w:val="none" w:sz="0" w:space="0" w:color="auto"/>
        <w:bottom w:val="none" w:sz="0" w:space="0" w:color="auto"/>
        <w:right w:val="none" w:sz="0" w:space="0" w:color="auto"/>
      </w:divBdr>
    </w:div>
    <w:div w:id="205928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etencystandardforarchitects.aaca.org.au/matrix/index/print?assessment%5B%5D=al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B2928-0771-41D3-81C5-D0F0709D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1213</TotalTime>
  <Pages>3</Pages>
  <Words>523</Words>
  <Characters>3018</Characters>
  <Application>Microsoft Office Word</Application>
  <DocSecurity>0</DocSecurity>
  <Lines>107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Shina</dc:creator>
  <cp:keywords/>
  <dc:description/>
  <cp:lastModifiedBy>Registrar</cp:lastModifiedBy>
  <cp:revision>10</cp:revision>
  <cp:lastPrinted>2021-03-14T22:28:00Z</cp:lastPrinted>
  <dcterms:created xsi:type="dcterms:W3CDTF">2021-05-02T04:53:00Z</dcterms:created>
  <dcterms:modified xsi:type="dcterms:W3CDTF">2021-05-04T04:19:00Z</dcterms:modified>
</cp:coreProperties>
</file>